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F1" w:rsidRPr="00950E42" w:rsidRDefault="00383AEB" w:rsidP="001B71B4">
      <w:pPr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950E42">
        <w:rPr>
          <w:rFonts w:asciiTheme="minorBidi" w:hAnsiTheme="minorBidi"/>
          <w:b/>
          <w:bCs/>
          <w:sz w:val="36"/>
          <w:szCs w:val="36"/>
          <w:cs/>
        </w:rPr>
        <w:t>ความพยายาม</w:t>
      </w:r>
      <w:r w:rsidR="004E07F1" w:rsidRPr="00950E42">
        <w:rPr>
          <w:rFonts w:asciiTheme="minorBidi" w:hAnsiTheme="minorBidi"/>
          <w:b/>
          <w:bCs/>
          <w:sz w:val="36"/>
          <w:szCs w:val="36"/>
          <w:cs/>
        </w:rPr>
        <w:t>ของไทยในการแก้ไขปัญหาการทำประมงผิดกฎหมาย</w:t>
      </w:r>
      <w:r w:rsidR="009454CC" w:rsidRPr="00950E42"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4E07F1" w:rsidRPr="00950E42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</w:p>
    <w:p w:rsidR="004E07F1" w:rsidRPr="00950E42" w:rsidRDefault="004E07F1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9454CC" w:rsidRPr="00950E42" w:rsidRDefault="009454CC" w:rsidP="004E07F1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950E42">
        <w:rPr>
          <w:rFonts w:asciiTheme="minorBidi" w:hAnsiTheme="minorBidi"/>
          <w:b/>
          <w:bCs/>
          <w:sz w:val="32"/>
          <w:szCs w:val="32"/>
        </w:rPr>
        <w:t>1.</w:t>
      </w:r>
      <w:r w:rsidRPr="00950E42">
        <w:rPr>
          <w:rFonts w:asciiTheme="minorBidi" w:hAnsiTheme="minorBidi"/>
          <w:b/>
          <w:bCs/>
          <w:sz w:val="32"/>
          <w:szCs w:val="32"/>
          <w:cs/>
        </w:rPr>
        <w:t xml:space="preserve"> พระราชบัญญัติการประมง พ.ศ. 2558 </w:t>
      </w:r>
    </w:p>
    <w:p w:rsidR="00904372" w:rsidRDefault="009454CC" w:rsidP="004E07F1">
      <w:pPr>
        <w:spacing w:after="0" w:line="240" w:lineRule="auto"/>
        <w:rPr>
          <w:rFonts w:asciiTheme="minorBidi" w:hAnsiTheme="minorBidi" w:hint="cs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>พระราชบัญญัติการประมง พ.ศ. 2558 ซึ่งปรับปรุงแก้ไขจาก พ.ร.บ. การประมงฉบับเดิม ประกาศ</w:t>
      </w:r>
    </w:p>
    <w:p w:rsidR="009454CC" w:rsidRPr="00950E42" w:rsidRDefault="009454CC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 xml:space="preserve">ในราชกิจจานุเบกษาเมื่อวันที่ 28 เมษายน 2558 และมีผลใช้บังคับตั้งแต่วันที่ 27 มิถุนายน 2558  </w:t>
      </w:r>
    </w:p>
    <w:p w:rsidR="004E07F1" w:rsidRPr="00950E42" w:rsidRDefault="009454CC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>กฎหมายประมงฉบับใหม่</w:t>
      </w:r>
      <w:r w:rsidR="00950E42">
        <w:rPr>
          <w:rFonts w:asciiTheme="minorBidi" w:hAnsiTheme="minorBidi" w:hint="cs"/>
          <w:sz w:val="32"/>
          <w:szCs w:val="32"/>
          <w:cs/>
        </w:rPr>
        <w:t>นับ</w:t>
      </w:r>
      <w:r w:rsidRPr="00950E42">
        <w:rPr>
          <w:rFonts w:asciiTheme="minorBidi" w:hAnsiTheme="minorBidi"/>
          <w:sz w:val="32"/>
          <w:szCs w:val="32"/>
          <w:cs/>
        </w:rPr>
        <w:t>เป็นก้าวสำคัญในการแก้</w:t>
      </w:r>
      <w:r w:rsidR="00BB701F" w:rsidRPr="00950E42">
        <w:rPr>
          <w:rFonts w:asciiTheme="minorBidi" w:hAnsiTheme="minorBidi"/>
          <w:sz w:val="32"/>
          <w:szCs w:val="32"/>
          <w:cs/>
        </w:rPr>
        <w:t>ไขปัญหาการทำประมงผิดกฎหมาย ขาด</w:t>
      </w:r>
      <w:r w:rsidRPr="00950E42">
        <w:rPr>
          <w:rFonts w:asciiTheme="minorBidi" w:hAnsiTheme="minorBidi"/>
          <w:sz w:val="32"/>
          <w:szCs w:val="32"/>
          <w:cs/>
        </w:rPr>
        <w:t>ก</w:t>
      </w:r>
      <w:r w:rsidR="00BB701F" w:rsidRPr="00950E42">
        <w:rPr>
          <w:rFonts w:asciiTheme="minorBidi" w:hAnsiTheme="minorBidi"/>
          <w:sz w:val="32"/>
          <w:szCs w:val="32"/>
          <w:cs/>
        </w:rPr>
        <w:t>ารรายงาน และไร้</w:t>
      </w:r>
      <w:r w:rsidRPr="00950E42">
        <w:rPr>
          <w:rFonts w:asciiTheme="minorBidi" w:hAnsiTheme="minorBidi"/>
          <w:sz w:val="32"/>
          <w:szCs w:val="32"/>
          <w:cs/>
        </w:rPr>
        <w:t xml:space="preserve">การควบคุม </w:t>
      </w:r>
      <w:r w:rsidRPr="00950E42">
        <w:rPr>
          <w:rFonts w:ascii="Times New Roman" w:hAnsi="Times New Roman" w:cs="Times New Roman"/>
          <w:sz w:val="24"/>
          <w:szCs w:val="24"/>
        </w:rPr>
        <w:t>(illegal, u</w:t>
      </w:r>
      <w:r w:rsidR="004E07F1" w:rsidRPr="00950E42">
        <w:rPr>
          <w:rFonts w:ascii="Times New Roman" w:hAnsi="Times New Roman" w:cs="Times New Roman"/>
          <w:sz w:val="24"/>
          <w:szCs w:val="24"/>
        </w:rPr>
        <w:t>nreported and unregulated</w:t>
      </w:r>
      <w:r w:rsidRPr="00950E42">
        <w:rPr>
          <w:rFonts w:ascii="Times New Roman" w:hAnsi="Times New Roman" w:cs="Times New Roman"/>
          <w:sz w:val="24"/>
          <w:szCs w:val="24"/>
        </w:rPr>
        <w:t>:  IUU)</w:t>
      </w:r>
      <w:r w:rsidRPr="00950E42">
        <w:rPr>
          <w:rFonts w:asciiTheme="minorBidi" w:hAnsiTheme="minorBidi"/>
          <w:sz w:val="32"/>
          <w:szCs w:val="32"/>
        </w:rPr>
        <w:t xml:space="preserve"> </w:t>
      </w:r>
      <w:r w:rsidRPr="00950E42">
        <w:rPr>
          <w:rFonts w:asciiTheme="minorBidi" w:hAnsiTheme="minorBidi"/>
          <w:sz w:val="32"/>
          <w:szCs w:val="32"/>
          <w:cs/>
        </w:rPr>
        <w:t xml:space="preserve">ในประเทศไทย </w:t>
      </w:r>
      <w:r w:rsidR="00904372">
        <w:rPr>
          <w:rFonts w:asciiTheme="minorBidi" w:hAnsiTheme="minorBidi" w:hint="cs"/>
          <w:sz w:val="32"/>
          <w:szCs w:val="32"/>
          <w:cs/>
        </w:rPr>
        <w:t>โดย</w:t>
      </w:r>
      <w:r w:rsidRPr="00950E42">
        <w:rPr>
          <w:rFonts w:asciiTheme="minorBidi" w:hAnsiTheme="minorBidi"/>
          <w:sz w:val="32"/>
          <w:szCs w:val="32"/>
          <w:cs/>
        </w:rPr>
        <w:t>พระราชบัญญัติดังกล่าว</w:t>
      </w:r>
      <w:r w:rsidR="005A7A97" w:rsidRPr="00950E42">
        <w:rPr>
          <w:rFonts w:asciiTheme="minorBidi" w:hAnsiTheme="minorBidi"/>
          <w:sz w:val="32"/>
          <w:szCs w:val="32"/>
          <w:cs/>
        </w:rPr>
        <w:t xml:space="preserve">ได้ปรับปรุงเนื้อหาเกี่ยวกับการควบคุมดูแลการประมงของเจ้าหน้าที่ เพื่อให้สอดคล้องกับความเป็นจริงในอุตสาหกรรมประมงปัจจุบัน กำหนดกรอบเกี่ยวกับการบริหารจัดการการประมงที่เหมาะสม และปรับปรุงมาตรการของรัฐเจ้าท่าให้สอดคล้องกับมาตรฐานสากล  </w:t>
      </w:r>
    </w:p>
    <w:p w:rsidR="004E07F1" w:rsidRPr="00950E42" w:rsidRDefault="004E07F1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:rsidR="004E07F1" w:rsidRPr="00950E42" w:rsidRDefault="004E07F1" w:rsidP="004E07F1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 w:rsidRPr="00950E42">
        <w:rPr>
          <w:rFonts w:asciiTheme="minorBidi" w:hAnsiTheme="minorBidi"/>
          <w:b/>
          <w:bCs/>
          <w:sz w:val="32"/>
          <w:szCs w:val="32"/>
          <w:cs/>
        </w:rPr>
        <w:t xml:space="preserve">2. </w:t>
      </w:r>
      <w:r w:rsidR="005A7A97" w:rsidRPr="00950E42">
        <w:rPr>
          <w:rFonts w:asciiTheme="minorBidi" w:hAnsiTheme="minorBidi"/>
          <w:b/>
          <w:bCs/>
          <w:sz w:val="32"/>
          <w:szCs w:val="32"/>
          <w:cs/>
        </w:rPr>
        <w:t xml:space="preserve">การจัดตั้งศูนย์บัญชาการแก้ไขปัญหาการทำประมงผิดกฎหมาย (ศปมผ.) </w:t>
      </w:r>
    </w:p>
    <w:p w:rsidR="00904372" w:rsidRDefault="005A7A97" w:rsidP="004E07F1">
      <w:pPr>
        <w:spacing w:after="0" w:line="240" w:lineRule="auto"/>
        <w:rPr>
          <w:rFonts w:asciiTheme="minorBidi" w:hAnsiTheme="minorBidi" w:hint="cs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>ศูนย์บัญชาการแก้ไขปัญหาการทำประมงผิดกฎหมาย (ศปมผ.)</w:t>
      </w:r>
      <w:r w:rsidR="00BB701F" w:rsidRPr="00950E42">
        <w:rPr>
          <w:rFonts w:asciiTheme="minorBidi" w:hAnsiTheme="minorBidi"/>
          <w:sz w:val="32"/>
          <w:szCs w:val="32"/>
          <w:cs/>
        </w:rPr>
        <w:t xml:space="preserve"> จัดตั้งขึ้นตามคำสั่งหัวหน้าคณะรัก</w:t>
      </w:r>
      <w:r w:rsidR="00950E42" w:rsidRPr="00950E42">
        <w:rPr>
          <w:rFonts w:asciiTheme="minorBidi" w:hAnsiTheme="minorBidi"/>
          <w:sz w:val="32"/>
          <w:szCs w:val="32"/>
          <w:cs/>
        </w:rPr>
        <w:t>ษา</w:t>
      </w:r>
    </w:p>
    <w:p w:rsidR="00904372" w:rsidRDefault="00950E42" w:rsidP="004E07F1">
      <w:pPr>
        <w:spacing w:after="0" w:line="240" w:lineRule="auto"/>
        <w:rPr>
          <w:rFonts w:asciiTheme="minorBidi" w:hAnsiTheme="minorBidi" w:hint="cs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>ความสงบแห่งชาติ (คสช.) โดย ศป</w:t>
      </w:r>
      <w:r w:rsidR="00BB701F" w:rsidRPr="00950E42">
        <w:rPr>
          <w:rFonts w:asciiTheme="minorBidi" w:hAnsiTheme="minorBidi"/>
          <w:sz w:val="32"/>
          <w:szCs w:val="32"/>
          <w:cs/>
        </w:rPr>
        <w:t>ม</w:t>
      </w:r>
      <w:r w:rsidRPr="00950E42">
        <w:rPr>
          <w:rFonts w:asciiTheme="minorBidi" w:hAnsiTheme="minorBidi"/>
          <w:sz w:val="32"/>
          <w:szCs w:val="32"/>
          <w:cs/>
        </w:rPr>
        <w:t>ผ</w:t>
      </w:r>
      <w:r w:rsidR="00BB701F" w:rsidRPr="00950E42">
        <w:rPr>
          <w:rFonts w:asciiTheme="minorBidi" w:hAnsiTheme="minorBidi"/>
          <w:sz w:val="32"/>
          <w:szCs w:val="32"/>
          <w:cs/>
        </w:rPr>
        <w:t xml:space="preserve">. ขึ้นตรงต่อนายกรัฐมนตรี และเริ่มดำเนินงานมาตั้งแต่วันที่ </w:t>
      </w:r>
    </w:p>
    <w:p w:rsidR="00904372" w:rsidRDefault="00BB701F" w:rsidP="004E07F1">
      <w:pPr>
        <w:spacing w:after="0" w:line="240" w:lineRule="auto"/>
        <w:rPr>
          <w:rFonts w:asciiTheme="minorBidi" w:hAnsiTheme="minorBidi" w:hint="cs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 xml:space="preserve">1 พฤษภาคม 2558 เป็นหน่วยงานหลักและประสานงานกับหน่วยงานอื่น ๆ เพื่อดำเนินความพยายามของรัฐบาลไทยในการแก้ไขปัญหาการทำประมง </w:t>
      </w:r>
      <w:r w:rsidRPr="00950E42">
        <w:rPr>
          <w:rFonts w:asciiTheme="minorBidi" w:hAnsiTheme="minorBidi"/>
          <w:sz w:val="32"/>
          <w:szCs w:val="32"/>
        </w:rPr>
        <w:t xml:space="preserve">IUU </w:t>
      </w:r>
      <w:r w:rsidR="00950E42" w:rsidRPr="00950E42">
        <w:rPr>
          <w:rFonts w:asciiTheme="minorBidi" w:hAnsiTheme="minorBidi"/>
          <w:sz w:val="32"/>
          <w:szCs w:val="32"/>
          <w:cs/>
        </w:rPr>
        <w:t>รวมถึงการจัดทำและปฏิบัติตามแผนปฏิบัติการแห่งชาติ</w:t>
      </w:r>
    </w:p>
    <w:p w:rsidR="00BB701F" w:rsidRDefault="00950E42" w:rsidP="004E07F1">
      <w:pPr>
        <w:spacing w:after="0" w:line="240" w:lineRule="auto"/>
        <w:rPr>
          <w:rFonts w:asciiTheme="minorBidi" w:hAnsiTheme="minorBidi" w:hint="cs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 xml:space="preserve">ในการแก้ไขปัญหาการทำประมงผิดกฎหมาย ขาดการรายงาน และไร้การควบคุม </w:t>
      </w:r>
    </w:p>
    <w:p w:rsidR="00904372" w:rsidRPr="00950E42" w:rsidRDefault="00904372" w:rsidP="004E07F1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</w:p>
    <w:p w:rsidR="00950E42" w:rsidRPr="00904372" w:rsidRDefault="00950E42" w:rsidP="00950E42">
      <w:pPr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</w:rPr>
      </w:pPr>
      <w:r w:rsidRPr="00904372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ข่าวล่าสุด </w:t>
      </w:r>
    </w:p>
    <w:p w:rsidR="00950E42" w:rsidRPr="00950E42" w:rsidRDefault="00950E42" w:rsidP="00950E42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50E42">
        <w:rPr>
          <w:rFonts w:asciiTheme="minorBidi" w:hAnsiTheme="minorBidi"/>
          <w:sz w:val="32"/>
          <w:szCs w:val="32"/>
          <w:cs/>
        </w:rPr>
        <w:t>การประชุม ศปมผ. ครั้งที่ 12</w:t>
      </w:r>
    </w:p>
    <w:p w:rsidR="004E07F1" w:rsidRPr="00904372" w:rsidRDefault="004E07F1" w:rsidP="004E0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5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http://www.thaistopiuufishing.com/activity/meeting/75-12-12th-cccif-meeting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7F1" w:rsidRPr="00904372" w:rsidRDefault="00950E42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04372">
        <w:rPr>
          <w:rFonts w:asciiTheme="minorBidi" w:hAnsiTheme="minorBidi"/>
          <w:sz w:val="32"/>
          <w:szCs w:val="32"/>
          <w:cs/>
        </w:rPr>
        <w:t>การประชุม ศปมผ.</w:t>
      </w:r>
      <w:r w:rsidR="004E07F1" w:rsidRPr="00904372">
        <w:rPr>
          <w:rFonts w:asciiTheme="minorBidi" w:hAnsiTheme="minorBidi"/>
          <w:sz w:val="32"/>
          <w:szCs w:val="32"/>
        </w:rPr>
        <w:t xml:space="preserve"> </w:t>
      </w:r>
      <w:r w:rsidRPr="00904372">
        <w:rPr>
          <w:rFonts w:asciiTheme="minorBidi" w:hAnsiTheme="minorBidi"/>
          <w:sz w:val="32"/>
          <w:szCs w:val="32"/>
          <w:cs/>
        </w:rPr>
        <w:t>ครั้งที่ 10</w:t>
      </w:r>
    </w:p>
    <w:p w:rsidR="004E07F1" w:rsidRPr="00904372" w:rsidRDefault="004E07F1" w:rsidP="004E0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http://www.thaistopiuufishing.com/activity/meeting/70-10-10th-cccif-meeting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7F1" w:rsidRPr="00904372" w:rsidRDefault="00950E42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04372">
        <w:rPr>
          <w:rFonts w:asciiTheme="minorBidi" w:hAnsiTheme="minorBidi"/>
          <w:sz w:val="32"/>
          <w:szCs w:val="32"/>
          <w:cs/>
        </w:rPr>
        <w:t xml:space="preserve">การประชุม ศปมผ. ครั้งที่ 9 </w:t>
      </w:r>
      <w:r w:rsidR="004E07F1" w:rsidRPr="00904372">
        <w:rPr>
          <w:rFonts w:asciiTheme="minorBidi" w:hAnsiTheme="minorBidi"/>
          <w:sz w:val="32"/>
          <w:szCs w:val="32"/>
        </w:rPr>
        <w:t xml:space="preserve"> </w:t>
      </w:r>
    </w:p>
    <w:p w:rsidR="004E07F1" w:rsidRPr="00904372" w:rsidRDefault="004E07F1" w:rsidP="004E0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http://www.thaistopiuufishing.com/activity/meeting/69-9-9th-cccif-meeting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7F1" w:rsidRPr="00904372" w:rsidRDefault="00950E42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04372">
        <w:rPr>
          <w:rFonts w:asciiTheme="minorBidi" w:hAnsiTheme="minorBidi"/>
          <w:sz w:val="32"/>
          <w:szCs w:val="32"/>
          <w:cs/>
        </w:rPr>
        <w:t xml:space="preserve">การประชุม ศปมผ. ครั้งที่ 8 </w:t>
      </w:r>
      <w:r w:rsidR="004E07F1" w:rsidRPr="00904372">
        <w:rPr>
          <w:rFonts w:asciiTheme="minorBidi" w:hAnsiTheme="minorBidi"/>
          <w:sz w:val="32"/>
          <w:szCs w:val="32"/>
        </w:rPr>
        <w:t xml:space="preserve"> </w:t>
      </w:r>
    </w:p>
    <w:p w:rsidR="004E07F1" w:rsidRPr="00904372" w:rsidRDefault="004E07F1" w:rsidP="004E0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8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http://www.thaistopiuufishing.com/activity/meeting/66-8-8th-cccif-meeting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7F1" w:rsidRPr="00904372" w:rsidRDefault="00950E42" w:rsidP="004E07F1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904372">
        <w:rPr>
          <w:rFonts w:asciiTheme="minorBidi" w:hAnsiTheme="minorBidi"/>
          <w:sz w:val="32"/>
          <w:szCs w:val="32"/>
          <w:cs/>
        </w:rPr>
        <w:t xml:space="preserve">การประชุม ศปมผ. ครั้งที่ 5 </w:t>
      </w:r>
      <w:r w:rsidR="004E07F1" w:rsidRPr="00904372">
        <w:rPr>
          <w:rFonts w:asciiTheme="minorBidi" w:hAnsiTheme="minorBidi"/>
          <w:sz w:val="32"/>
          <w:szCs w:val="32"/>
        </w:rPr>
        <w:t xml:space="preserve"> </w:t>
      </w:r>
    </w:p>
    <w:p w:rsidR="004E07F1" w:rsidRPr="00904372" w:rsidRDefault="004E07F1" w:rsidP="004E0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http://www.thaistopiuufishing.com/activity/meeting/58-5-5th-cccif-meeting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7F1" w:rsidRDefault="004E07F1" w:rsidP="004E07F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07F1" w:rsidRDefault="004E07F1" w:rsidP="004E07F1">
      <w:pPr>
        <w:spacing w:after="0" w:line="240" w:lineRule="auto"/>
        <w:rPr>
          <w:rFonts w:ascii="Times New Roman" w:hAnsi="Times New Roman" w:hint="cs"/>
          <w:sz w:val="28"/>
        </w:rPr>
      </w:pPr>
    </w:p>
    <w:p w:rsidR="00904372" w:rsidRPr="00904372" w:rsidRDefault="00904372" w:rsidP="004E07F1">
      <w:pPr>
        <w:spacing w:after="0" w:line="240" w:lineRule="auto"/>
        <w:rPr>
          <w:rFonts w:ascii="Times New Roman" w:hAnsi="Times New Roman" w:hint="cs"/>
          <w:sz w:val="28"/>
        </w:rPr>
      </w:pPr>
    </w:p>
    <w:p w:rsidR="004E07F1" w:rsidRDefault="004E07F1" w:rsidP="001B71B4">
      <w:pPr>
        <w:spacing w:after="0" w:line="240" w:lineRule="auto"/>
        <w:rPr>
          <w:rFonts w:ascii="Times New Roman" w:hAnsi="Times New Roman" w:hint="cs"/>
          <w:sz w:val="32"/>
          <w:szCs w:val="32"/>
        </w:rPr>
      </w:pPr>
    </w:p>
    <w:p w:rsidR="00904372" w:rsidRDefault="00904372" w:rsidP="001B71B4">
      <w:pPr>
        <w:spacing w:after="0" w:line="240" w:lineRule="auto"/>
        <w:rPr>
          <w:rFonts w:ascii="Times New Roman" w:hAnsi="Times New Roman" w:hint="cs"/>
          <w:sz w:val="32"/>
          <w:szCs w:val="32"/>
        </w:rPr>
      </w:pPr>
    </w:p>
    <w:p w:rsidR="001B71B4" w:rsidRPr="00904372" w:rsidRDefault="004E07F1" w:rsidP="001B71B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0437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Thailand's </w:t>
      </w:r>
      <w:r w:rsidRPr="00904372">
        <w:rPr>
          <w:rFonts w:ascii="Times New Roman" w:hAnsi="Times New Roman" w:cs="Angsana New"/>
          <w:b/>
          <w:bCs/>
          <w:sz w:val="26"/>
          <w:szCs w:val="26"/>
        </w:rPr>
        <w:t>efforts</w:t>
      </w:r>
      <w:r w:rsidR="001B71B4" w:rsidRPr="00904372">
        <w:rPr>
          <w:rFonts w:ascii="Times New Roman" w:hAnsi="Times New Roman" w:cs="Times New Roman"/>
          <w:b/>
          <w:bCs/>
          <w:sz w:val="26"/>
          <w:szCs w:val="26"/>
        </w:rPr>
        <w:t xml:space="preserve"> in combating IUU (Illegal Unreported and Unregulated) fishing</w:t>
      </w:r>
    </w:p>
    <w:p w:rsidR="001B71B4" w:rsidRPr="00904372" w:rsidRDefault="001B71B4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02AB" w:rsidRPr="004B2641" w:rsidRDefault="00D602AB" w:rsidP="00D602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B2641">
        <w:rPr>
          <w:rFonts w:ascii="Times New Roman" w:hAnsi="Times New Roman" w:cs="Times New Roman"/>
          <w:b/>
          <w:bCs/>
          <w:sz w:val="26"/>
          <w:szCs w:val="26"/>
          <w:cs/>
        </w:rPr>
        <w:t xml:space="preserve">1. </w:t>
      </w:r>
      <w:r w:rsidRPr="004B2641">
        <w:rPr>
          <w:rFonts w:ascii="Times New Roman" w:hAnsi="Times New Roman" w:cs="Times New Roman"/>
          <w:b/>
          <w:bCs/>
          <w:sz w:val="26"/>
          <w:szCs w:val="26"/>
        </w:rPr>
        <w:t xml:space="preserve">The New Fisheries Act B.E. </w:t>
      </w:r>
      <w:r w:rsidRPr="004B2641">
        <w:rPr>
          <w:rFonts w:ascii="Times New Roman" w:hAnsi="Times New Roman" w:cs="Times New Roman"/>
          <w:b/>
          <w:bCs/>
          <w:sz w:val="26"/>
          <w:szCs w:val="26"/>
          <w:cs/>
        </w:rPr>
        <w:t>2558 (2015)</w:t>
      </w:r>
    </w:p>
    <w:p w:rsidR="00D602AB" w:rsidRPr="00904372" w:rsidRDefault="00D602AB" w:rsidP="00D602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 xml:space="preserve">The revised Fisheries Act B.E. </w:t>
      </w:r>
      <w:r w:rsidRPr="00904372">
        <w:rPr>
          <w:rFonts w:ascii="Times New Roman" w:hAnsi="Times New Roman" w:cs="Times New Roman"/>
          <w:sz w:val="26"/>
          <w:szCs w:val="26"/>
          <w:cs/>
        </w:rPr>
        <w:t xml:space="preserve">2558 (2015) </w:t>
      </w:r>
      <w:r w:rsidRPr="00904372">
        <w:rPr>
          <w:rFonts w:ascii="Times New Roman" w:hAnsi="Times New Roman" w:cs="Times New Roman"/>
          <w:sz w:val="26"/>
          <w:szCs w:val="26"/>
        </w:rPr>
        <w:t xml:space="preserve">was promulgated in the Royal Thai Government Gazette on </w:t>
      </w:r>
      <w:r w:rsidRPr="00904372">
        <w:rPr>
          <w:rFonts w:ascii="Times New Roman" w:hAnsi="Times New Roman" w:cs="Times New Roman"/>
          <w:sz w:val="26"/>
          <w:szCs w:val="26"/>
          <w:cs/>
        </w:rPr>
        <w:t>28</w:t>
      </w:r>
      <w:r w:rsidRPr="00904372">
        <w:rPr>
          <w:rFonts w:ascii="Times New Roman" w:hAnsi="Times New Roman" w:cs="Times New Roman"/>
          <w:sz w:val="26"/>
          <w:szCs w:val="26"/>
        </w:rPr>
        <w:t xml:space="preserve"> April </w:t>
      </w:r>
      <w:r w:rsidRPr="00904372">
        <w:rPr>
          <w:rFonts w:ascii="Times New Roman" w:hAnsi="Times New Roman" w:cs="Times New Roman"/>
          <w:sz w:val="26"/>
          <w:szCs w:val="26"/>
          <w:cs/>
        </w:rPr>
        <w:t>2015</w:t>
      </w:r>
      <w:r w:rsidRPr="00904372">
        <w:rPr>
          <w:rFonts w:ascii="Times New Roman" w:hAnsi="Times New Roman" w:cs="Times New Roman"/>
          <w:sz w:val="26"/>
          <w:szCs w:val="26"/>
        </w:rPr>
        <w:t xml:space="preserve"> and entered into force on </w:t>
      </w:r>
      <w:r w:rsidRPr="00904372">
        <w:rPr>
          <w:rFonts w:ascii="Times New Roman" w:hAnsi="Times New Roman" w:cs="Times New Roman"/>
          <w:sz w:val="26"/>
          <w:szCs w:val="26"/>
          <w:cs/>
        </w:rPr>
        <w:t>27</w:t>
      </w:r>
      <w:r w:rsidRPr="00904372">
        <w:rPr>
          <w:rFonts w:ascii="Times New Roman" w:hAnsi="Times New Roman" w:cs="Times New Roman"/>
          <w:sz w:val="26"/>
          <w:szCs w:val="26"/>
        </w:rPr>
        <w:t xml:space="preserve"> June </w:t>
      </w:r>
      <w:r w:rsidRPr="00904372">
        <w:rPr>
          <w:rFonts w:ascii="Times New Roman" w:hAnsi="Times New Roman" w:cs="Times New Roman"/>
          <w:sz w:val="26"/>
          <w:szCs w:val="26"/>
          <w:cs/>
        </w:rPr>
        <w:t xml:space="preserve">2015 </w:t>
      </w:r>
    </w:p>
    <w:p w:rsidR="00D602AB" w:rsidRPr="00904372" w:rsidRDefault="00D602AB" w:rsidP="00D602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new legislation is a significant step towards combating illegal, unreported and unregulated (IUU) fishing in Thailand. The law improves official oversight of Thai fisheries to better reflect current industry realities, establishes a fisheries management scheme and improves port state measures in line with international standards.</w:t>
      </w:r>
    </w:p>
    <w:p w:rsidR="00D602AB" w:rsidRPr="00904372" w:rsidRDefault="00D602AB" w:rsidP="00D602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02AB" w:rsidRPr="000656C5" w:rsidRDefault="00D602AB" w:rsidP="00D602A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656C5">
        <w:rPr>
          <w:rFonts w:ascii="Times New Roman" w:hAnsi="Times New Roman" w:cs="Times New Roman"/>
          <w:b/>
          <w:bCs/>
          <w:sz w:val="26"/>
          <w:szCs w:val="26"/>
          <w:cs/>
        </w:rPr>
        <w:t xml:space="preserve">2. </w:t>
      </w:r>
      <w:r w:rsidR="000656C5" w:rsidRPr="000656C5">
        <w:rPr>
          <w:rFonts w:ascii="Times New Roman" w:hAnsi="Times New Roman" w:cs="Times New Roman"/>
          <w:b/>
          <w:bCs/>
          <w:sz w:val="26"/>
          <w:szCs w:val="26"/>
        </w:rPr>
        <w:t>The E</w:t>
      </w:r>
      <w:r w:rsidR="000656C5" w:rsidRPr="000656C5">
        <w:rPr>
          <w:rFonts w:ascii="Times New Roman" w:hAnsi="Times New Roman" w:cs="Angsana New"/>
          <w:b/>
          <w:bCs/>
          <w:sz w:val="26"/>
          <w:szCs w:val="33"/>
        </w:rPr>
        <w:t xml:space="preserve">stablishment </w:t>
      </w:r>
      <w:r w:rsidRPr="000656C5">
        <w:rPr>
          <w:rFonts w:ascii="Times New Roman" w:hAnsi="Times New Roman" w:cs="Times New Roman"/>
          <w:b/>
          <w:bCs/>
          <w:sz w:val="26"/>
          <w:szCs w:val="26"/>
        </w:rPr>
        <w:t xml:space="preserve">of Command </w:t>
      </w:r>
      <w:proofErr w:type="spellStart"/>
      <w:r w:rsidRPr="000656C5">
        <w:rPr>
          <w:rFonts w:ascii="Times New Roman" w:hAnsi="Times New Roman" w:cs="Times New Roman"/>
          <w:b/>
          <w:bCs/>
          <w:sz w:val="26"/>
          <w:szCs w:val="26"/>
        </w:rPr>
        <w:t>Center</w:t>
      </w:r>
      <w:proofErr w:type="spellEnd"/>
      <w:r w:rsidRPr="000656C5">
        <w:rPr>
          <w:rFonts w:ascii="Times New Roman" w:hAnsi="Times New Roman" w:cs="Times New Roman"/>
          <w:b/>
          <w:bCs/>
          <w:sz w:val="26"/>
          <w:szCs w:val="26"/>
        </w:rPr>
        <w:t xml:space="preserve"> for Combating Illegal Fishing (CCIF)</w:t>
      </w:r>
    </w:p>
    <w:p w:rsidR="004E07F1" w:rsidRPr="00904372" w:rsidRDefault="00D602AB" w:rsidP="00D602A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 xml:space="preserve">The Command </w:t>
      </w:r>
      <w:proofErr w:type="spellStart"/>
      <w:r w:rsidRPr="00904372">
        <w:rPr>
          <w:rFonts w:ascii="Times New Roman" w:hAnsi="Times New Roman" w:cs="Times New Roman"/>
          <w:sz w:val="26"/>
          <w:szCs w:val="26"/>
        </w:rPr>
        <w:t>Center</w:t>
      </w:r>
      <w:proofErr w:type="spellEnd"/>
      <w:r w:rsidRPr="00904372">
        <w:rPr>
          <w:rFonts w:ascii="Times New Roman" w:hAnsi="Times New Roman" w:cs="Times New Roman"/>
          <w:sz w:val="26"/>
          <w:szCs w:val="26"/>
        </w:rPr>
        <w:t xml:space="preserve"> for Combating Illegal Fishing (CCCIF) was established by the National Council for Peace and Order (NCPO). The CCIF, which reports direct</w:t>
      </w:r>
      <w:r w:rsidR="00BB701F" w:rsidRPr="00904372">
        <w:rPr>
          <w:rFonts w:ascii="Times New Roman" w:hAnsi="Times New Roman" w:cs="Times New Roman"/>
          <w:sz w:val="26"/>
          <w:szCs w:val="26"/>
        </w:rPr>
        <w:t xml:space="preserve">ly to the Prime Minister and </w:t>
      </w:r>
      <w:r w:rsidR="00BB701F" w:rsidRPr="00904372">
        <w:rPr>
          <w:rFonts w:ascii="Times New Roman" w:hAnsi="Times New Roman" w:cs="Angsana New"/>
          <w:sz w:val="26"/>
          <w:szCs w:val="26"/>
        </w:rPr>
        <w:t>has begun its operation</w:t>
      </w:r>
      <w:r w:rsidR="00BB701F" w:rsidRPr="00904372">
        <w:rPr>
          <w:rFonts w:ascii="Times New Roman" w:hAnsi="Times New Roman" w:cs="Times New Roman"/>
          <w:sz w:val="26"/>
          <w:szCs w:val="26"/>
        </w:rPr>
        <w:t xml:space="preserve"> since</w:t>
      </w:r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  <w:r w:rsidRPr="00904372">
        <w:rPr>
          <w:rFonts w:ascii="Times New Roman" w:hAnsi="Times New Roman" w:cs="Times New Roman"/>
          <w:sz w:val="26"/>
          <w:szCs w:val="26"/>
          <w:cs/>
        </w:rPr>
        <w:t xml:space="preserve">1 </w:t>
      </w:r>
      <w:r w:rsidRPr="00904372">
        <w:rPr>
          <w:rFonts w:ascii="Times New Roman" w:hAnsi="Times New Roman" w:cs="Times New Roman"/>
          <w:sz w:val="26"/>
          <w:szCs w:val="26"/>
        </w:rPr>
        <w:t xml:space="preserve">May </w:t>
      </w:r>
      <w:r w:rsidR="00BB701F" w:rsidRPr="00904372">
        <w:rPr>
          <w:rFonts w:ascii="Times New Roman" w:hAnsi="Times New Roman" w:cs="Times New Roman"/>
          <w:sz w:val="26"/>
          <w:szCs w:val="26"/>
          <w:cs/>
        </w:rPr>
        <w:t>2015</w:t>
      </w:r>
      <w:r w:rsidRPr="00904372">
        <w:rPr>
          <w:rFonts w:ascii="Times New Roman" w:hAnsi="Times New Roman" w:cs="Times New Roman"/>
          <w:sz w:val="26"/>
          <w:szCs w:val="26"/>
        </w:rPr>
        <w:t>, is leading and coordinating the Thai government’s efforts in tackling IUU fishing, including the formulation and implementation of the National Plan of Action to Prevent, Deter and Eliminate IUU Fishing (NPOA-IUU)</w:t>
      </w:r>
    </w:p>
    <w:p w:rsidR="009C2242" w:rsidRPr="00904372" w:rsidRDefault="009C2242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B71B4" w:rsidRPr="00904372" w:rsidRDefault="001B71B4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B71B4" w:rsidRPr="00904372" w:rsidRDefault="001B71B4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04372">
        <w:rPr>
          <w:rFonts w:ascii="Times New Roman" w:hAnsi="Times New Roman" w:cs="Times New Roman"/>
          <w:sz w:val="26"/>
          <w:szCs w:val="26"/>
          <w:u w:val="single"/>
        </w:rPr>
        <w:t xml:space="preserve">Latest news </w:t>
      </w:r>
    </w:p>
    <w:p w:rsidR="00A4469C" w:rsidRDefault="001B71B4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12</w:t>
      </w:r>
      <w:r w:rsidRPr="0090437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04372">
        <w:rPr>
          <w:rFonts w:ascii="Times New Roman" w:hAnsi="Times New Roman" w:cs="Times New Roman"/>
          <w:sz w:val="26"/>
          <w:szCs w:val="26"/>
        </w:rPr>
        <w:t xml:space="preserve"> Meeting of CCIF </w:t>
      </w:r>
    </w:p>
    <w:p w:rsidR="001B71B4" w:rsidRPr="00904372" w:rsidRDefault="00A4469C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1B71B4"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http://www.thaistopiuufishing.com/activity/meeting/75-12-12th-cccif-meeting</w:t>
        </w:r>
      </w:hyperlink>
      <w:r w:rsidR="001B71B4"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71B4" w:rsidRPr="00904372" w:rsidRDefault="001B71B4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10</w:t>
      </w:r>
      <w:r w:rsidRPr="0090437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04372">
        <w:rPr>
          <w:rFonts w:ascii="Times New Roman" w:hAnsi="Times New Roman" w:cs="Times New Roman"/>
          <w:sz w:val="26"/>
          <w:szCs w:val="26"/>
        </w:rPr>
        <w:t xml:space="preserve"> Meeting of CCIF </w:t>
      </w:r>
    </w:p>
    <w:p w:rsidR="001B71B4" w:rsidRPr="00904372" w:rsidRDefault="00A4469C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1B71B4"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http://www.thaistopiuufishing.com/activity/meeting/70-10-10th-cccif-meeting</w:t>
        </w:r>
      </w:hyperlink>
      <w:r w:rsidR="001B71B4"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9</w:t>
      </w:r>
      <w:r w:rsidRPr="0090437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04372">
        <w:rPr>
          <w:rFonts w:ascii="Times New Roman" w:hAnsi="Times New Roman" w:cs="Times New Roman"/>
          <w:sz w:val="26"/>
          <w:szCs w:val="26"/>
        </w:rPr>
        <w:t xml:space="preserve"> Meeting of CCIF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2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</w:t>
        </w:r>
        <w:bookmarkStart w:id="0" w:name="_GoBack"/>
        <w:bookmarkEnd w:id="0"/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ww.thaistopiuufishing.com/activity/meeting/69-9-9th-cccif-meeting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8</w:t>
      </w:r>
      <w:r w:rsidRPr="0090437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04372">
        <w:rPr>
          <w:rFonts w:ascii="Times New Roman" w:hAnsi="Times New Roman" w:cs="Times New Roman"/>
          <w:sz w:val="26"/>
          <w:szCs w:val="26"/>
        </w:rPr>
        <w:t xml:space="preserve"> Meeting of CCIF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3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http://www.thaistopiuufishing.com/activity/meeting/66-8-8th-cccif-meeting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4372">
        <w:rPr>
          <w:rFonts w:ascii="Times New Roman" w:hAnsi="Times New Roman" w:cs="Times New Roman"/>
          <w:sz w:val="26"/>
          <w:szCs w:val="26"/>
        </w:rPr>
        <w:t>The 5</w:t>
      </w:r>
      <w:r w:rsidRPr="0090437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904372">
        <w:rPr>
          <w:rFonts w:ascii="Times New Roman" w:hAnsi="Times New Roman" w:cs="Times New Roman"/>
          <w:sz w:val="26"/>
          <w:szCs w:val="26"/>
        </w:rPr>
        <w:t xml:space="preserve"> Meeting of CCIF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4" w:history="1">
        <w:r w:rsidRPr="00904372">
          <w:rPr>
            <w:rStyle w:val="Hyperlink"/>
            <w:rFonts w:ascii="Times New Roman" w:hAnsi="Times New Roman" w:cs="Times New Roman"/>
            <w:sz w:val="26"/>
            <w:szCs w:val="26"/>
          </w:rPr>
          <w:t>http://www.thaistopiuufishing.com/activity/meeting/58-5-5th-cccif-meeting</w:t>
        </w:r>
      </w:hyperlink>
      <w:r w:rsidRPr="009043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136" w:rsidRPr="00904372" w:rsidRDefault="00974136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648D" w:rsidRPr="00904372" w:rsidRDefault="00FC648D" w:rsidP="001B7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C648D" w:rsidRPr="00904372" w:rsidSect="00904372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B4"/>
    <w:rsid w:val="000656C5"/>
    <w:rsid w:val="001B71B4"/>
    <w:rsid w:val="00383AEB"/>
    <w:rsid w:val="004B2641"/>
    <w:rsid w:val="004E07F1"/>
    <w:rsid w:val="005A7A97"/>
    <w:rsid w:val="007119EA"/>
    <w:rsid w:val="00904372"/>
    <w:rsid w:val="009454CC"/>
    <w:rsid w:val="00950E42"/>
    <w:rsid w:val="00974136"/>
    <w:rsid w:val="009C2242"/>
    <w:rsid w:val="00A4469C"/>
    <w:rsid w:val="00BB701F"/>
    <w:rsid w:val="00D602AB"/>
    <w:rsid w:val="00FC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ja-JP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1B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ja-JP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1B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aistopiuufishing.com/activity/meeting/66-8-8th-cccif-meeting" TargetMode="External"/><Relationship Id="rId13" Type="http://schemas.openxmlformats.org/officeDocument/2006/relationships/hyperlink" Target="http://www.thaistopiuufishing.com/activity/meeting/66-8-8th-cccif-meet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aistopiuufishing.com/activity/meeting/69-9-9th-cccif-meeting" TargetMode="External"/><Relationship Id="rId12" Type="http://schemas.openxmlformats.org/officeDocument/2006/relationships/hyperlink" Target="http://www.thaistopiuufishing.com/activity/meeting/69-9-9th-cccif-meetin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haistopiuufishing.com/activity/meeting/70-10-10th-cccif-meeting" TargetMode="External"/><Relationship Id="rId11" Type="http://schemas.openxmlformats.org/officeDocument/2006/relationships/hyperlink" Target="http://www.thaistopiuufishing.com/activity/meeting/70-10-10th-cccif-meeting" TargetMode="External"/><Relationship Id="rId5" Type="http://schemas.openxmlformats.org/officeDocument/2006/relationships/hyperlink" Target="http://www.thaistopiuufishing.com/activity/meeting/75-12-12th-cccif-meet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thaistopiuufishing.com/activity/meeting/75-12-12th-cccif-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aistopiuufishing.com/activity/meeting/58-5-5th-cccif-meeting" TargetMode="External"/><Relationship Id="rId14" Type="http://schemas.openxmlformats.org/officeDocument/2006/relationships/hyperlink" Target="http://www.thaistopiuufishing.com/activity/meeting/58-5-5th-cccif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Pittara</dc:creator>
  <cp:lastModifiedBy>Pittara</cp:lastModifiedBy>
  <cp:revision>13</cp:revision>
  <dcterms:created xsi:type="dcterms:W3CDTF">2015-07-27T17:57:00Z</dcterms:created>
  <dcterms:modified xsi:type="dcterms:W3CDTF">2015-07-28T17:31:00Z</dcterms:modified>
</cp:coreProperties>
</file>