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75"/>
        <w:gridCol w:w="2700"/>
        <w:gridCol w:w="10620"/>
      </w:tblGrid>
      <w:tr w:rsidR="00A72B91" w:rsidRPr="00D55306" w14:paraId="403B75D2" w14:textId="77777777" w:rsidTr="0049636F">
        <w:tc>
          <w:tcPr>
            <w:tcW w:w="14395" w:type="dxa"/>
            <w:gridSpan w:val="3"/>
          </w:tcPr>
          <w:p w14:paraId="6DD9310B" w14:textId="77777777" w:rsidR="00A72B91" w:rsidRPr="00A93028" w:rsidRDefault="00A72B9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ผลกระทบจากการแพร่ระบาดของ 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COVID-</w:t>
            </w:r>
            <w:r w:rsidR="00D55306"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ต่อเศรษฐกิจโลก</w:t>
            </w:r>
          </w:p>
        </w:tc>
      </w:tr>
      <w:tr w:rsidR="00C27331" w:rsidRPr="00D55306" w14:paraId="752B8234" w14:textId="77777777" w:rsidTr="0049636F">
        <w:tc>
          <w:tcPr>
            <w:tcW w:w="1075" w:type="dxa"/>
            <w:vMerge w:val="restart"/>
          </w:tcPr>
          <w:p w14:paraId="4423D8D3" w14:textId="77777777" w:rsidR="00C27331" w:rsidRPr="00A93028" w:rsidRDefault="00C2733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30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2700" w:type="dxa"/>
          </w:tcPr>
          <w:p w14:paraId="6281389C" w14:textId="77777777" w:rsidR="00C27331" w:rsidRPr="00BA2818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 w:hint="cs"/>
                <w:sz w:val="32"/>
                <w:szCs w:val="32"/>
              </w:rPr>
              <w:t>World</w:t>
            </w:r>
          </w:p>
          <w:p w14:paraId="5E8EAD9A" w14:textId="77777777" w:rsidR="00C27331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 w:hint="cs"/>
                <w:sz w:val="32"/>
                <w:szCs w:val="32"/>
              </w:rPr>
              <w:t>Travel and Tourism Council (WTTC)</w:t>
            </w:r>
          </w:p>
          <w:p w14:paraId="32ACF2A8" w14:textId="6A241124" w:rsidR="00C27331" w:rsidRPr="00A93028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เม.ย. 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>2563)</w:t>
            </w:r>
          </w:p>
        </w:tc>
        <w:tc>
          <w:tcPr>
            <w:tcW w:w="10620" w:type="dxa"/>
          </w:tcPr>
          <w:p w14:paraId="215C8372" w14:textId="4BA1603C" w:rsidR="00C27331" w:rsidRPr="00BA2818" w:rsidRDefault="00C27331" w:rsidP="00BA2818">
            <w:pPr>
              <w:pStyle w:val="ListParagraph"/>
              <w:numPr>
                <w:ilvl w:val="0"/>
                <w:numId w:val="8"/>
              </w:numPr>
              <w:spacing w:line="320" w:lineRule="exact"/>
              <w:ind w:left="403"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แรงงานภาคการท่องเที่ยวจำนวน 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>ล้านตำแหน่งเสี่ยงต่อการตกงาน ซึ่งเพิ่มขึ้น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ในเดือนที่ผ่านมา 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แรงงานที่เสี่ยงตกงานจำนวนกว่า 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>ล้านตำแหน่งอยู่ในกล</w:t>
            </w:r>
            <w:r w:rsidR="00D81FBE">
              <w:rPr>
                <w:rFonts w:ascii="TH SarabunPSK" w:hAnsi="TH SarabunPSK" w:cs="TH SarabunPSK" w:hint="cs"/>
                <w:sz w:val="32"/>
                <w:szCs w:val="32"/>
                <w:cs/>
              </w:rPr>
              <w:t>ุ่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มประเทศ 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 xml:space="preserve">G20 </w:t>
            </w:r>
          </w:p>
        </w:tc>
      </w:tr>
      <w:tr w:rsidR="00C27331" w:rsidRPr="00D55306" w14:paraId="32C733EC" w14:textId="77777777" w:rsidTr="0049636F">
        <w:tc>
          <w:tcPr>
            <w:tcW w:w="1075" w:type="dxa"/>
            <w:vMerge/>
          </w:tcPr>
          <w:p w14:paraId="3863CA6B" w14:textId="77777777" w:rsidR="00C27331" w:rsidRPr="00A93028" w:rsidRDefault="00C2733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469078E0" w14:textId="77777777" w:rsidR="00C27331" w:rsidRPr="00BA2818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</w:rPr>
              <w:t xml:space="preserve">The International Civil Aviation Organization </w:t>
            </w:r>
          </w:p>
          <w:p w14:paraId="3F9C7639" w14:textId="77777777" w:rsidR="00C27331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>ICAO)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7593845" w14:textId="1EE75B7A" w:rsidR="00C27331" w:rsidRPr="00A93028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28 เม.ย. 2563)</w:t>
            </w:r>
          </w:p>
        </w:tc>
        <w:tc>
          <w:tcPr>
            <w:tcW w:w="10620" w:type="dxa"/>
          </w:tcPr>
          <w:p w14:paraId="2D04D894" w14:textId="4918A51B" w:rsidR="00C27331" w:rsidRDefault="00C27331" w:rsidP="00BA2818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ผลกระทบของการแพร่ระบาดของ 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>COVID-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>19 ต่อจำนวนการเดินทางของผู้โดยสารระหว่างประเท</w:t>
            </w:r>
            <w:r w:rsidR="00041DEE">
              <w:rPr>
                <w:rFonts w:ascii="TH SarabunPSK" w:hAnsi="TH SarabunPSK" w:cs="TH SarabunPSK"/>
                <w:sz w:val="32"/>
                <w:szCs w:val="32"/>
                <w:cs/>
              </w:rPr>
              <w:t>ศปี 2563 แบ่งออกเป็น 2 ฉากทัศน์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</w:t>
            </w:r>
          </w:p>
          <w:p w14:paraId="3BA66C14" w14:textId="10A95893" w:rsidR="00C27331" w:rsidRDefault="00C27331" w:rsidP="00BA2818">
            <w:pPr>
              <w:pStyle w:val="ListParagraph"/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 </w:t>
            </w:r>
            <w:r w:rsidRPr="003A6BF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V-shaped path </w:t>
            </w:r>
            <w:r w:rsidRPr="003A6B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ซึ่งมีการฟื้นตัวในช่วงปลายเดือน พ.ค. 2563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โดยรวมจำนวนที่นั่งบนสายการบินลดลง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39-56 จำนวนผู้โดยสารลดลง 872-1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303 ล้านคน และสูญเสียรายได้ราว 153-231 พันล้านดอลลาร์สหรัฐ </w:t>
            </w:r>
          </w:p>
          <w:p w14:paraId="64D0A141" w14:textId="3BB9E4AD" w:rsidR="00C27331" w:rsidRPr="00131E92" w:rsidRDefault="00C27331" w:rsidP="00131E92">
            <w:pPr>
              <w:pStyle w:val="ListParagraph"/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3A6BF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U-shaped path </w:t>
            </w:r>
            <w:r w:rsidRPr="003A6BF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ซึ่งมีการฟื้นตัวในช่วงเริ่มต้นหรือปลายไตรมาสที่ 3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โดยรวมจำนวนที่นั่งบนสายการบินลดลง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49-72 จำนวนผู้โดยสารลดลง 1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>124 -1</w:t>
            </w:r>
            <w:r w:rsidRPr="00BA281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A28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540 ล้านคน และสูญเสียรายได้ราว 198-273 พันล้านดอลลาร์สหรัฐ ทั้งนี้ ผลกระทบขึ้นอยู่กับระยะเวลาการแพร่ระบาด มาตรการกักกัน ระดับความเชื่อมั่นของผู้โดยสายในการเดินทาง และภาวะเศรษฐกิจ </w:t>
            </w:r>
          </w:p>
        </w:tc>
      </w:tr>
      <w:tr w:rsidR="00C27331" w:rsidRPr="00D55306" w14:paraId="39798A66" w14:textId="77777777" w:rsidTr="0049636F">
        <w:tc>
          <w:tcPr>
            <w:tcW w:w="1075" w:type="dxa"/>
            <w:vMerge/>
          </w:tcPr>
          <w:p w14:paraId="5A69AC68" w14:textId="77777777" w:rsidR="00C27331" w:rsidRPr="00A93028" w:rsidRDefault="00C2733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390EDE72" w14:textId="77777777" w:rsidR="00C27331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World Bank</w:t>
            </w:r>
          </w:p>
          <w:p w14:paraId="230803D3" w14:textId="54412957" w:rsidR="00C27331" w:rsidRPr="00BA2818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เม.ย. 2563)</w:t>
            </w:r>
          </w:p>
        </w:tc>
        <w:tc>
          <w:tcPr>
            <w:tcW w:w="10620" w:type="dxa"/>
          </w:tcPr>
          <w:p w14:paraId="05877AAA" w14:textId="13B5F4A7" w:rsidR="00C27331" w:rsidRPr="0077549E" w:rsidRDefault="00C27331" w:rsidP="00706FA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คาด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r w:rsidR="00041D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ในปี 2563 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การส่งเงินกลับของแรงงานข้ามชาติไปยังประเทศบ้านเกิด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(remittances) 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มีแนวโน้มลดลงเป็นประวัติการณ์อยู่ที่ราว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20 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การส่งเงินไป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ประเทศที่มีรายได้น้อยและปานกลาง (</w:t>
            </w:r>
            <w:r w:rsidRPr="00131E92">
              <w:rPr>
                <w:rFonts w:ascii="TH SarabunPSK" w:hAnsi="TH SarabunPSK" w:cs="TH SarabunPSK"/>
                <w:sz w:val="32"/>
                <w:szCs w:val="32"/>
              </w:rPr>
              <w:t xml:space="preserve">LMICs) 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19.7 คิดเป็นมูลค่า 445 พันล้านดอลลาร์สหรัฐ ทั้งนี้ ในปี 2564 การส่งเงินกลับของแรงงานข้ามชาติไปประเทศ </w:t>
            </w:r>
            <w:r w:rsidRPr="00131E92">
              <w:rPr>
                <w:rFonts w:ascii="TH SarabunPSK" w:hAnsi="TH SarabunPSK" w:cs="TH SarabunPSK"/>
                <w:sz w:val="32"/>
                <w:szCs w:val="32"/>
              </w:rPr>
              <w:t xml:space="preserve">LMICs 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>จะฟื้นตัวและเพิ่มขึ้น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131E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5.6 คิดเป็นมูลค่า 470 พันล้านดอลลาร์สหรัฐ  </w:t>
            </w:r>
          </w:p>
        </w:tc>
      </w:tr>
      <w:tr w:rsidR="00C27331" w:rsidRPr="00D55306" w14:paraId="29113FED" w14:textId="77777777" w:rsidTr="0049636F">
        <w:tc>
          <w:tcPr>
            <w:tcW w:w="1075" w:type="dxa"/>
            <w:vMerge/>
          </w:tcPr>
          <w:p w14:paraId="19849CED" w14:textId="77777777" w:rsidR="00C27331" w:rsidRPr="00A93028" w:rsidRDefault="00C2733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66DCE2C" w14:textId="77777777" w:rsidR="00C27331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42C8">
              <w:rPr>
                <w:rFonts w:ascii="TH SarabunPSK" w:hAnsi="TH SarabunPSK" w:cs="TH SarabunPSK"/>
                <w:sz w:val="32"/>
                <w:szCs w:val="32"/>
              </w:rPr>
              <w:t>The International Air Transport Association (IATA)</w:t>
            </w: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F84F02A" w14:textId="3BFB71A8" w:rsidR="00C27331" w:rsidRDefault="00C27331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29 เม.ย. 2563)</w:t>
            </w:r>
          </w:p>
        </w:tc>
        <w:tc>
          <w:tcPr>
            <w:tcW w:w="10620" w:type="dxa"/>
          </w:tcPr>
          <w:p w14:paraId="79FE3A58" w14:textId="6AE53450" w:rsidR="00C27331" w:rsidRPr="00131E92" w:rsidRDefault="00C27331" w:rsidP="00041DEE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ปริมาณการขนส่งผู้โดยสารทั่วโลกในเดือน มี.ค. 2563 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52.9 เมื่อเทียบกับช่วงเดียวกันของปี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</w:t>
            </w: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ซึ่งถือเป็นการลดลงสูงสุดในประวัติการณ์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041DE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สายการบิน</w:t>
            </w:r>
            <w:r w:rsidR="00706FA6">
              <w:rPr>
                <w:rFonts w:ascii="TH SarabunPSK" w:hAnsi="TH SarabunPSK" w:cs="TH SarabunPSK"/>
                <w:sz w:val="32"/>
                <w:szCs w:val="32"/>
                <w:cs/>
              </w:rPr>
              <w:t>มีแนวโน้มลดจำนวนพนัก</w:t>
            </w: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งานในช่วง 1 ปีข้างหน้า </w:t>
            </w:r>
          </w:p>
        </w:tc>
      </w:tr>
      <w:tr w:rsidR="00C27331" w:rsidRPr="00D55306" w14:paraId="4916D3F5" w14:textId="77777777" w:rsidTr="0049636F">
        <w:tc>
          <w:tcPr>
            <w:tcW w:w="1075" w:type="dxa"/>
            <w:vMerge/>
          </w:tcPr>
          <w:p w14:paraId="305A5C0D" w14:textId="77777777" w:rsidR="00C27331" w:rsidRPr="00A93028" w:rsidRDefault="00C27331" w:rsidP="00635E3D">
            <w:pPr>
              <w:spacing w:line="3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D69C769" w14:textId="77777777" w:rsidR="00C27331" w:rsidRDefault="0077549E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International Labor Organization (ILO)</w:t>
            </w:r>
          </w:p>
          <w:p w14:paraId="158A26BB" w14:textId="5E13F118" w:rsidR="0077549E" w:rsidRPr="000C42C8" w:rsidRDefault="0077549E" w:rsidP="00BA2818">
            <w:pPr>
              <w:spacing w:line="300" w:lineRule="exact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</w:t>
            </w:r>
            <w:r w:rsidRPr="000C4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29 เม.ย. 2563)</w:t>
            </w:r>
          </w:p>
        </w:tc>
        <w:tc>
          <w:tcPr>
            <w:tcW w:w="10620" w:type="dxa"/>
          </w:tcPr>
          <w:p w14:paraId="04692522" w14:textId="6F0826CC" w:rsidR="00C27331" w:rsidRDefault="00C27331" w:rsidP="00C27331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2"/>
              <w:rPr>
                <w:rFonts w:ascii="TH SarabunPSK" w:hAnsi="TH SarabunPSK" w:cs="TH SarabunPSK"/>
                <w:sz w:val="32"/>
                <w:szCs w:val="32"/>
              </w:rPr>
            </w:pP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เมื่อเทียบกับช่วงก่อนเกิดโรคระบาด (ไตรมาส </w:t>
            </w:r>
            <w:r w:rsidRPr="00C2733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C27331">
              <w:rPr>
                <w:rFonts w:ascii="TH SarabunPSK" w:hAnsi="TH SarabunPSK" w:cs="TH SarabunPSK"/>
                <w:sz w:val="32"/>
                <w:szCs w:val="32"/>
              </w:rPr>
              <w:t xml:space="preserve">2019) 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>คาดว่าชั่วโมงการทำงานจะลดลง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331">
              <w:rPr>
                <w:rFonts w:ascii="TH SarabunPSK" w:hAnsi="TH SarabunPSK" w:cs="TH SarabunPSK"/>
                <w:sz w:val="32"/>
                <w:szCs w:val="32"/>
              </w:rPr>
              <w:t xml:space="preserve">10.5 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หรือเทียบเท่างานประจำ </w:t>
            </w:r>
            <w:r w:rsidRPr="00C27331">
              <w:rPr>
                <w:rFonts w:ascii="TH SarabunPSK" w:hAnsi="TH SarabunPSK" w:cs="TH SarabunPSK"/>
                <w:sz w:val="32"/>
                <w:szCs w:val="32"/>
              </w:rPr>
              <w:t xml:space="preserve">305 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ล้านตำแหน่ง (คำนวณจากการทำงานสัปดาห์ละ </w:t>
            </w:r>
            <w:r w:rsidRPr="00C27331">
              <w:rPr>
                <w:rFonts w:ascii="TH SarabunPSK" w:hAnsi="TH SarabunPSK" w:cs="TH SarabunPSK"/>
                <w:sz w:val="32"/>
                <w:szCs w:val="32"/>
              </w:rPr>
              <w:t xml:space="preserve">48 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เดิมที่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ชั่วโมงการทำงานจะลดลง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331">
              <w:rPr>
                <w:rFonts w:ascii="TH SarabunPSK" w:hAnsi="TH SarabunPSK" w:cs="TH SarabunPSK"/>
                <w:sz w:val="32"/>
                <w:szCs w:val="32"/>
              </w:rPr>
              <w:t>6.7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หรือเทียบได้กับคนทำงานประจำ </w:t>
            </w:r>
            <w:r w:rsidRPr="00C27331">
              <w:rPr>
                <w:rFonts w:ascii="TH SarabunPSK" w:hAnsi="TH SarabunPSK" w:cs="TH SarabunPSK"/>
                <w:sz w:val="32"/>
                <w:szCs w:val="32"/>
              </w:rPr>
              <w:t xml:space="preserve">195 </w:t>
            </w:r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ล้านคน </w:t>
            </w:r>
          </w:p>
          <w:p w14:paraId="7B6FCADE" w14:textId="77777777" w:rsidR="00706FA6" w:rsidRDefault="0077549E" w:rsidP="00706FA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0"/>
              <w:rPr>
                <w:rFonts w:ascii="TH SarabunPSK" w:hAnsi="TH SarabunPSK" w:cs="TH SarabunPSK"/>
                <w:sz w:val="32"/>
                <w:szCs w:val="32"/>
              </w:rPr>
            </w:pPr>
            <w:r w:rsidRPr="0077549E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549E">
              <w:rPr>
                <w:rFonts w:ascii="TH SarabunPSK" w:hAnsi="TH SarabunPSK" w:cs="TH SarabunPSK"/>
                <w:sz w:val="32"/>
                <w:szCs w:val="32"/>
                <w:cs/>
              </w:rPr>
              <w:t>ของแรงงานทั้งหมด</w:t>
            </w:r>
            <w:r w:rsidR="00B82C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พันล้านคน</w:t>
            </w:r>
            <w:r w:rsidRPr="0077549E">
              <w:rPr>
                <w:rFonts w:ascii="TH SarabunPSK" w:hAnsi="TH SarabunPSK" w:cs="TH SarabunPSK"/>
                <w:sz w:val="32"/>
                <w:szCs w:val="32"/>
                <w:cs/>
              </w:rPr>
              <w:t>อาศัยอยู่ในประเทศที่แนะนำหรือ</w:t>
            </w:r>
            <w:r w:rsidR="00B82C30">
              <w:rPr>
                <w:rFonts w:ascii="TH SarabunPSK" w:hAnsi="TH SarabunPSK" w:cs="TH SarabunPSK" w:hint="cs"/>
                <w:sz w:val="32"/>
                <w:szCs w:val="32"/>
                <w:cs/>
              </w:rPr>
              <w:t>สั่งให้ปิดกิจการต่าง ๆ ภายในประเทศ</w:t>
            </w:r>
            <w:r w:rsidRPr="007754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82C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 </w:t>
            </w:r>
            <w:r w:rsidR="00706FA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ปรับดีขึ้นจากรายงานครั้งก่อนที่จะกระทบแรงงาน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2.7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พันล้านคน</w:t>
            </w:r>
            <w:r w:rsidR="00706FA6" w:rsidRPr="00C273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FFC9CC3" w14:textId="0AC6A5F5" w:rsidR="00C27331" w:rsidRPr="000C42C8" w:rsidRDefault="00C27331" w:rsidP="00706FA6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  <w:r w:rsidRPr="00C27331">
              <w:rPr>
                <w:rFonts w:ascii="TH SarabunPSK" w:hAnsi="TH SarabunPSK" w:cs="TH SarabunPSK"/>
                <w:sz w:val="32"/>
                <w:szCs w:val="32"/>
                <w:cs/>
              </w:rPr>
              <w:t>แรงงานนอกระบบจำนวน 1.6 พันล้านคนทั่วโลกต้องเผชิญกับความเสี่ยงในการดำรงชีวีต</w:t>
            </w:r>
          </w:p>
        </w:tc>
      </w:tr>
    </w:tbl>
    <w:p w14:paraId="476BD94F" w14:textId="77777777" w:rsidR="0077549E" w:rsidRDefault="0077549E" w:rsidP="00635E3D">
      <w:pPr>
        <w:spacing w:after="0" w:line="300" w:lineRule="exact"/>
        <w:jc w:val="right"/>
        <w:rPr>
          <w:rFonts w:ascii="TH SarabunPSK" w:hAnsi="TH SarabunPSK" w:cs="TH SarabunPSK"/>
          <w:sz w:val="28"/>
        </w:rPr>
      </w:pPr>
    </w:p>
    <w:p w14:paraId="455B5A42" w14:textId="3E1504F4" w:rsidR="00AE5668" w:rsidRPr="00A93028" w:rsidRDefault="00AE5668" w:rsidP="00635E3D">
      <w:pPr>
        <w:spacing w:after="0" w:line="30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กองสนเทศเศรษฐกิจ</w:t>
      </w:r>
    </w:p>
    <w:p w14:paraId="5CA2683F" w14:textId="77777777" w:rsidR="00AE5668" w:rsidRPr="00A93028" w:rsidRDefault="00AE5668" w:rsidP="00635E3D">
      <w:pPr>
        <w:spacing w:after="0" w:line="300" w:lineRule="exact"/>
        <w:jc w:val="right"/>
        <w:rPr>
          <w:rFonts w:ascii="TH SarabunPSK" w:hAnsi="TH SarabunPSK" w:cs="TH SarabunPSK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>กรมเศรษฐกิจระหว่างประเทศ</w:t>
      </w:r>
    </w:p>
    <w:p w14:paraId="5D87118A" w14:textId="50C24E23" w:rsidR="006233C0" w:rsidRPr="00AE5668" w:rsidRDefault="00AE5668" w:rsidP="00C27331">
      <w:pPr>
        <w:spacing w:after="0" w:line="300" w:lineRule="exact"/>
        <w:jc w:val="right"/>
        <w:rPr>
          <w:rFonts w:ascii="TH SarabunIT๙" w:hAnsi="TH SarabunIT๙" w:cs="TH SarabunIT๙"/>
          <w:sz w:val="28"/>
        </w:rPr>
      </w:pPr>
      <w:r w:rsidRPr="00A93028">
        <w:rPr>
          <w:rFonts w:ascii="TH SarabunPSK" w:hAnsi="TH SarabunPSK" w:cs="TH SarabunPSK" w:hint="cs"/>
          <w:sz w:val="28"/>
          <w:cs/>
        </w:rPr>
        <w:t xml:space="preserve">สถานะวันที่ </w:t>
      </w:r>
      <w:r w:rsidR="00BA2818">
        <w:rPr>
          <w:rFonts w:ascii="TH SarabunPSK" w:hAnsi="TH SarabunPSK" w:cs="TH SarabunPSK"/>
          <w:sz w:val="28"/>
        </w:rPr>
        <w:t>30</w:t>
      </w:r>
      <w:r w:rsidR="0078375D">
        <w:rPr>
          <w:rFonts w:ascii="TH SarabunPSK" w:hAnsi="TH SarabunPSK" w:cs="TH SarabunPSK"/>
          <w:sz w:val="28"/>
        </w:rPr>
        <w:t xml:space="preserve"> </w:t>
      </w:r>
      <w:r w:rsidR="0078375D">
        <w:rPr>
          <w:rFonts w:ascii="TH SarabunPSK" w:hAnsi="TH SarabunPSK" w:cs="TH SarabunPSK" w:hint="cs"/>
          <w:sz w:val="28"/>
          <w:cs/>
        </w:rPr>
        <w:t>เม.ย.</w:t>
      </w:r>
      <w:r w:rsidRPr="00A93028">
        <w:rPr>
          <w:rFonts w:ascii="TH SarabunPSK" w:hAnsi="TH SarabunPSK" w:cs="TH SarabunPSK" w:hint="cs"/>
          <w:sz w:val="28"/>
          <w:cs/>
        </w:rPr>
        <w:t xml:space="preserve"> </w:t>
      </w:r>
      <w:r w:rsidR="00344ABF">
        <w:rPr>
          <w:rFonts w:ascii="TH SarabunPSK" w:hAnsi="TH SarabunPSK" w:cs="TH SarabunPSK"/>
          <w:sz w:val="28"/>
        </w:rPr>
        <w:t>2563</w:t>
      </w:r>
    </w:p>
    <w:sectPr w:rsidR="006233C0" w:rsidRPr="00AE5668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0C0"/>
    <w:multiLevelType w:val="hybridMultilevel"/>
    <w:tmpl w:val="5770E5C8"/>
    <w:lvl w:ilvl="0" w:tplc="AA3663BA">
      <w:start w:val="10"/>
      <w:numFmt w:val="bullet"/>
      <w:lvlText w:val="-"/>
      <w:lvlJc w:val="left"/>
      <w:pPr>
        <w:ind w:left="79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A0BD1"/>
    <w:multiLevelType w:val="hybridMultilevel"/>
    <w:tmpl w:val="361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80700"/>
    <w:multiLevelType w:val="hybridMultilevel"/>
    <w:tmpl w:val="62F48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5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0F05"/>
    <w:rsid w:val="000212AE"/>
    <w:rsid w:val="000264CF"/>
    <w:rsid w:val="000319F9"/>
    <w:rsid w:val="00041DEE"/>
    <w:rsid w:val="00062F2A"/>
    <w:rsid w:val="00084187"/>
    <w:rsid w:val="000C42C8"/>
    <w:rsid w:val="000D223E"/>
    <w:rsid w:val="00112F4D"/>
    <w:rsid w:val="001259FF"/>
    <w:rsid w:val="00131E92"/>
    <w:rsid w:val="00150F90"/>
    <w:rsid w:val="00196B68"/>
    <w:rsid w:val="001B32CD"/>
    <w:rsid w:val="002268BA"/>
    <w:rsid w:val="002640F8"/>
    <w:rsid w:val="00274CF1"/>
    <w:rsid w:val="002D66D5"/>
    <w:rsid w:val="002E0D5F"/>
    <w:rsid w:val="002E15DE"/>
    <w:rsid w:val="002E4975"/>
    <w:rsid w:val="00303AB4"/>
    <w:rsid w:val="00344ABF"/>
    <w:rsid w:val="00370BB5"/>
    <w:rsid w:val="003856FF"/>
    <w:rsid w:val="003A6BF0"/>
    <w:rsid w:val="003F45D7"/>
    <w:rsid w:val="0048002A"/>
    <w:rsid w:val="0049636F"/>
    <w:rsid w:val="004B29D5"/>
    <w:rsid w:val="004C2224"/>
    <w:rsid w:val="004E7837"/>
    <w:rsid w:val="00501E39"/>
    <w:rsid w:val="00502D42"/>
    <w:rsid w:val="005307FC"/>
    <w:rsid w:val="005528E9"/>
    <w:rsid w:val="005D432A"/>
    <w:rsid w:val="006233C0"/>
    <w:rsid w:val="00635E3D"/>
    <w:rsid w:val="006603FB"/>
    <w:rsid w:val="00684619"/>
    <w:rsid w:val="00692D47"/>
    <w:rsid w:val="006E7050"/>
    <w:rsid w:val="006F6F9F"/>
    <w:rsid w:val="00706FA6"/>
    <w:rsid w:val="0077549E"/>
    <w:rsid w:val="0078375D"/>
    <w:rsid w:val="007B22CE"/>
    <w:rsid w:val="007C30DB"/>
    <w:rsid w:val="007E64D7"/>
    <w:rsid w:val="007F52A4"/>
    <w:rsid w:val="00831A65"/>
    <w:rsid w:val="0085449E"/>
    <w:rsid w:val="008A3167"/>
    <w:rsid w:val="008B68C7"/>
    <w:rsid w:val="008F2CF5"/>
    <w:rsid w:val="00954698"/>
    <w:rsid w:val="00971A21"/>
    <w:rsid w:val="00994C09"/>
    <w:rsid w:val="009E06DA"/>
    <w:rsid w:val="00A509D6"/>
    <w:rsid w:val="00A72B91"/>
    <w:rsid w:val="00A93028"/>
    <w:rsid w:val="00AB73B7"/>
    <w:rsid w:val="00AC0C57"/>
    <w:rsid w:val="00AE5668"/>
    <w:rsid w:val="00AF5FF5"/>
    <w:rsid w:val="00B04600"/>
    <w:rsid w:val="00B14B71"/>
    <w:rsid w:val="00B261CB"/>
    <w:rsid w:val="00B53670"/>
    <w:rsid w:val="00B63169"/>
    <w:rsid w:val="00B817BC"/>
    <w:rsid w:val="00B82C30"/>
    <w:rsid w:val="00B90905"/>
    <w:rsid w:val="00BA2818"/>
    <w:rsid w:val="00BC7F5F"/>
    <w:rsid w:val="00BE01A4"/>
    <w:rsid w:val="00C231DF"/>
    <w:rsid w:val="00C27331"/>
    <w:rsid w:val="00C364E4"/>
    <w:rsid w:val="00C612BD"/>
    <w:rsid w:val="00C813D9"/>
    <w:rsid w:val="00CE3F6E"/>
    <w:rsid w:val="00D16C9F"/>
    <w:rsid w:val="00D55306"/>
    <w:rsid w:val="00D81FBE"/>
    <w:rsid w:val="00DC38EC"/>
    <w:rsid w:val="00DE5057"/>
    <w:rsid w:val="00E14441"/>
    <w:rsid w:val="00E516E0"/>
    <w:rsid w:val="00E847E7"/>
    <w:rsid w:val="00EA6BE1"/>
    <w:rsid w:val="00F10782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6FD0"/>
  <w15:docId w15:val="{FA3E03BC-0613-4575-BB1C-68E0342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20410-18CB-48FD-9779-FD18CDEC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 Thanomrod</cp:lastModifiedBy>
  <cp:revision>7</cp:revision>
  <cp:lastPrinted>2020-03-02T02:54:00Z</cp:lastPrinted>
  <dcterms:created xsi:type="dcterms:W3CDTF">2020-04-30T09:19:00Z</dcterms:created>
  <dcterms:modified xsi:type="dcterms:W3CDTF">2020-05-01T04:29:00Z</dcterms:modified>
</cp:coreProperties>
</file>