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075"/>
        <w:gridCol w:w="2723"/>
        <w:gridCol w:w="10327"/>
      </w:tblGrid>
      <w:tr w:rsidR="00A72B91" w:rsidRPr="00D55306" w:rsidTr="00E516E0">
        <w:tc>
          <w:tcPr>
            <w:tcW w:w="14125" w:type="dxa"/>
            <w:gridSpan w:val="3"/>
          </w:tcPr>
          <w:p w:rsidR="00A72B91" w:rsidRPr="00C612BD" w:rsidRDefault="00A72B91" w:rsidP="00C61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ผลกระทบจากการแพร่ระบาดของ </w:t>
            </w:r>
            <w:r w:rsidR="00D55306" w:rsidRPr="00C612BD">
              <w:rPr>
                <w:rFonts w:ascii="TH SarabunPSK" w:hAnsi="TH SarabunPSK" w:cs="TH SarabunPSK"/>
                <w:b/>
                <w:bCs/>
                <w:sz w:val="28"/>
              </w:rPr>
              <w:t>COVID-</w:t>
            </w:r>
            <w:r w:rsidR="00D55306"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>19</w:t>
            </w:r>
            <w:r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ต่อเศรษฐกิจโลก</w:t>
            </w:r>
          </w:p>
        </w:tc>
      </w:tr>
      <w:tr w:rsidR="002D66D5" w:rsidRPr="00D55306" w:rsidTr="00A72B91">
        <w:tc>
          <w:tcPr>
            <w:tcW w:w="1075" w:type="dxa"/>
            <w:vMerge w:val="restart"/>
          </w:tcPr>
          <w:p w:rsidR="002D66D5" w:rsidRPr="00D55306" w:rsidRDefault="002D66D5" w:rsidP="00C612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553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</w:t>
            </w:r>
            <w:r w:rsidRPr="00D553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าบัน</w:t>
            </w:r>
          </w:p>
        </w:tc>
        <w:tc>
          <w:tcPr>
            <w:tcW w:w="2723" w:type="dxa"/>
          </w:tcPr>
          <w:p w:rsidR="002D66D5" w:rsidRPr="00D55306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  <w:r w:rsidRPr="00D55306">
              <w:rPr>
                <w:rFonts w:ascii="TH SarabunIT๙" w:hAnsi="TH SarabunIT๙" w:cs="TH SarabunIT๙"/>
                <w:sz w:val="28"/>
                <w:cs/>
              </w:rPr>
              <w:t xml:space="preserve">กองทุนการเงินระหว่างประเทศ </w:t>
            </w:r>
            <w:r w:rsidRPr="00D55306">
              <w:rPr>
                <w:rFonts w:ascii="TH SarabunIT๙" w:hAnsi="TH SarabunIT๙" w:cs="TH SarabunIT๙"/>
                <w:sz w:val="28"/>
              </w:rPr>
              <w:t>(IMF)</w:t>
            </w:r>
          </w:p>
        </w:tc>
        <w:tc>
          <w:tcPr>
            <w:tcW w:w="10327" w:type="dxa"/>
          </w:tcPr>
          <w:p w:rsidR="002D66D5" w:rsidRPr="00692D47" w:rsidRDefault="002D66D5" w:rsidP="00274CF1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 w:hint="cs"/>
                <w:sz w:val="28"/>
                <w:cs/>
              </w:rPr>
              <w:t>ปรับ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>ประมาณการ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การขยายตัวทางเศรษฐกิจโลกปี 2563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 w:hint="cs"/>
                <w:sz w:val="28"/>
                <w:cs/>
              </w:rPr>
              <w:t>๓.๓</w:t>
            </w:r>
            <w:r w:rsidR="001403C0" w:rsidRPr="00692D47">
              <w:rPr>
                <w:rFonts w:ascii="TH SarabunIT๙" w:hAnsi="TH SarabunIT๙" w:cs="TH SarabunIT๙"/>
              </w:rPr>
              <w:t>%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3.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92D47">
              <w:rPr>
                <w:rFonts w:ascii="TH SarabunIT๙" w:hAnsi="TH SarabunIT๙" w:cs="TH SarabunIT๙"/>
              </w:rPr>
              <w:t>%</w:t>
            </w:r>
            <w:r w:rsidRPr="00692D47">
              <w:rPr>
                <w:rFonts w:ascii="TH SarabunIT๙" w:hAnsi="TH SarabunIT๙" w:cs="TH SarabunIT๙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(</w:t>
            </w:r>
            <w:r w:rsidR="005307FC"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="005307FC" w:rsidRPr="00692D47">
              <w:rPr>
                <w:rFonts w:ascii="TH SarabunIT๙" w:hAnsi="TH SarabunIT๙" w:cs="TH SarabunIT๙"/>
                <w:cs/>
              </w:rPr>
              <w:t>วันที่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 xml:space="preserve"> 16 ก.พ. 2563</w:t>
            </w:r>
            <w:r w:rsidRPr="00692D47">
              <w:rPr>
                <w:rFonts w:ascii="TH SarabunIT๙" w:hAnsi="TH SarabunIT๙" w:cs="TH SarabunIT๙"/>
                <w:sz w:val="28"/>
              </w:rPr>
              <w:t>)</w:t>
            </w:r>
          </w:p>
          <w:p w:rsidR="002D66D5" w:rsidRPr="00692D47" w:rsidRDefault="002D66D5" w:rsidP="001403C0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>ปรับ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>ประมาณการการขยายตัวทางเศรษฐกิจ</w:t>
            </w:r>
            <w:r w:rsidRPr="00692D47">
              <w:rPr>
                <w:rFonts w:ascii="TH SarabunIT๙" w:hAnsi="TH SarabunIT๙" w:cs="TH SarabunIT๙"/>
                <w:cs/>
              </w:rPr>
              <w:t xml:space="preserve">จีนปี 2563 </w:t>
            </w:r>
            <w:r w:rsidR="001403C0">
              <w:rPr>
                <w:rFonts w:ascii="TH SarabunIT๙" w:hAnsi="TH SarabunIT๙" w:cs="TH SarabunIT๙" w:hint="cs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cs/>
              </w:rPr>
              <w:t>6.0</w:t>
            </w:r>
            <w:r w:rsidR="001403C0" w:rsidRPr="00692D47">
              <w:rPr>
                <w:rFonts w:ascii="TH SarabunIT๙" w:hAnsi="TH SarabunIT๙" w:cs="TH SarabunIT๙"/>
              </w:rPr>
              <w:t>%</w:t>
            </w:r>
            <w:r w:rsidR="001403C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92D47">
              <w:rPr>
                <w:rFonts w:ascii="TH SarabunIT๙" w:hAnsi="TH SarabunIT๙" w:cs="TH SarabunIT๙" w:hint="cs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cs/>
              </w:rPr>
              <w:t xml:space="preserve"> 5.6</w:t>
            </w:r>
            <w:r w:rsidRPr="00692D47">
              <w:rPr>
                <w:rFonts w:ascii="TH SarabunIT๙" w:hAnsi="TH SarabunIT๙" w:cs="TH SarabunIT๙"/>
              </w:rPr>
              <w:t>%</w:t>
            </w:r>
            <w:r w:rsidRPr="00692D47">
              <w:rPr>
                <w:rFonts w:ascii="TH SarabunIT๙" w:hAnsi="TH SarabunIT๙" w:cs="TH SarabunIT๙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</w:rPr>
              <w:t>(</w:t>
            </w:r>
            <w:r w:rsidR="005307FC"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692D47">
              <w:rPr>
                <w:rFonts w:ascii="TH SarabunIT๙" w:hAnsi="TH SarabunIT๙" w:cs="TH SarabunIT๙"/>
                <w:cs/>
              </w:rPr>
              <w:t xml:space="preserve">วันที่ </w:t>
            </w:r>
            <w:r w:rsidRPr="00692D47">
              <w:rPr>
                <w:rFonts w:ascii="TH SarabunIT๙" w:hAnsi="TH SarabunIT๙" w:cs="TH SarabunIT๙" w:hint="cs"/>
                <w:cs/>
              </w:rPr>
              <w:t>๔</w:t>
            </w:r>
            <w:r w:rsidRPr="00692D47">
              <w:rPr>
                <w:rFonts w:ascii="TH SarabunIT๙" w:hAnsi="TH SarabunIT๙" w:cs="TH SarabunIT๙"/>
                <w:cs/>
              </w:rPr>
              <w:t xml:space="preserve"> มี.ค. 2563</w:t>
            </w:r>
            <w:r w:rsidRPr="00692D47">
              <w:rPr>
                <w:rFonts w:ascii="TH SarabunIT๙" w:hAnsi="TH SarabunIT๙" w:cs="TH SarabunIT๙"/>
              </w:rPr>
              <w:t>)</w:t>
            </w:r>
          </w:p>
        </w:tc>
      </w:tr>
      <w:tr w:rsidR="002D66D5" w:rsidRPr="00D55306" w:rsidTr="00A72B91">
        <w:tc>
          <w:tcPr>
            <w:tcW w:w="1075" w:type="dxa"/>
            <w:vMerge/>
          </w:tcPr>
          <w:p w:rsidR="002D66D5" w:rsidRPr="00D55306" w:rsidRDefault="002D66D5" w:rsidP="00274C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23" w:type="dxa"/>
          </w:tcPr>
          <w:p w:rsidR="00A47C1A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  <w:r w:rsidRPr="00274CF1">
              <w:rPr>
                <w:rFonts w:ascii="TH SarabunIT๙" w:hAnsi="TH SarabunIT๙" w:cs="TH SarabunIT๙"/>
                <w:sz w:val="28"/>
                <w:cs/>
              </w:rPr>
              <w:t>องค์การเพื่อความร่วมมือและการพัฒนาทางเศรษฐกิจ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(OECD)</w:t>
            </w:r>
          </w:p>
          <w:p w:rsidR="002D66D5" w:rsidRPr="00D55306" w:rsidRDefault="00A47C1A" w:rsidP="00274C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2D47"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692D47">
              <w:rPr>
                <w:rFonts w:ascii="TH SarabunIT๙" w:hAnsi="TH SarabunIT๙" w:cs="TH SarabunIT๙"/>
                <w:sz w:val="28"/>
              </w:rPr>
              <w:t>2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มี.ค. </w:t>
            </w:r>
            <w:r w:rsidRPr="00692D47">
              <w:rPr>
                <w:rFonts w:ascii="TH SarabunIT๙" w:hAnsi="TH SarabunIT๙" w:cs="TH SarabunIT๙"/>
                <w:sz w:val="28"/>
              </w:rPr>
              <w:t>2563)</w:t>
            </w:r>
          </w:p>
        </w:tc>
        <w:tc>
          <w:tcPr>
            <w:tcW w:w="10327" w:type="dxa"/>
          </w:tcPr>
          <w:p w:rsidR="002D66D5" w:rsidRPr="00692D47" w:rsidRDefault="002D66D5" w:rsidP="00274CF1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>ปรับลด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>การขยายตัวของ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ในปี 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2563: </w:t>
            </w:r>
          </w:p>
          <w:p w:rsidR="002D66D5" w:rsidRPr="00692D47" w:rsidRDefault="002D66D5" w:rsidP="00274CF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>โลก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403C0">
              <w:rPr>
                <w:rFonts w:ascii="TH SarabunIT๙" w:hAnsi="TH SarabunIT๙" w:cs="TH SarabunIT๙"/>
                <w:sz w:val="28"/>
              </w:rPr>
              <w:t>–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sz w:val="28"/>
              </w:rPr>
              <w:t xml:space="preserve">2.5%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2.4%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D66D5" w:rsidRPr="00692D47" w:rsidRDefault="002D66D5" w:rsidP="00274CF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จีน </w:t>
            </w:r>
            <w:r w:rsidR="001403C0">
              <w:rPr>
                <w:rFonts w:ascii="TH SarabunIT๙" w:hAnsi="TH SarabunIT๙" w:cs="TH SarabunIT๙"/>
                <w:sz w:val="28"/>
              </w:rPr>
              <w:t>–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sz w:val="28"/>
              </w:rPr>
              <w:t xml:space="preserve">5.7%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4.9%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2D66D5" w:rsidRPr="00692D47" w:rsidRDefault="002D66D5" w:rsidP="00274CF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PSK" w:hAnsi="TH SarabunPSK" w:cs="TH SarabunPSK"/>
                <w:sz w:val="28"/>
              </w:rPr>
              <w:t>G20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403C0">
              <w:rPr>
                <w:rFonts w:ascii="TH SarabunIT๙" w:hAnsi="TH SarabunIT๙" w:cs="TH SarabunIT๙"/>
                <w:sz w:val="28"/>
              </w:rPr>
              <w:t>–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sz w:val="28"/>
              </w:rPr>
              <w:t xml:space="preserve">3.2%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2.7%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2D66D5" w:rsidRPr="00692D47" w:rsidRDefault="002D66D5" w:rsidP="00274CF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</w:rPr>
              <w:t xml:space="preserve">EU </w:t>
            </w:r>
            <w:r w:rsidR="001403C0">
              <w:rPr>
                <w:rFonts w:ascii="TH SarabunIT๙" w:hAnsi="TH SarabunIT๙" w:cs="TH SarabunIT๙"/>
                <w:sz w:val="28"/>
              </w:rPr>
              <w:t>–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sz w:val="28"/>
              </w:rPr>
              <w:t xml:space="preserve">1.1%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0.8%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2D66D5" w:rsidRPr="00692D47" w:rsidRDefault="002D66D5" w:rsidP="00274CF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สหรัฐฯ </w:t>
            </w:r>
            <w:r w:rsidR="001403C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sz w:val="28"/>
              </w:rPr>
              <w:t xml:space="preserve">2.0%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1.9%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2D66D5" w:rsidRPr="00692D47" w:rsidRDefault="002D66D5" w:rsidP="001403C0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TH SarabunIT๙" w:hAnsi="TH SarabunIT๙" w:cs="TH SarabunIT๙"/>
                <w:sz w:val="28"/>
                <w:cs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ญี่ปุ่น </w:t>
            </w:r>
            <w:r w:rsidR="001403C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92D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="001403C0" w:rsidRPr="00692D47">
              <w:rPr>
                <w:rFonts w:ascii="TH SarabunIT๙" w:hAnsi="TH SarabunIT๙" w:cs="TH SarabunIT๙"/>
                <w:sz w:val="28"/>
              </w:rPr>
              <w:t xml:space="preserve">0.6% 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92D47">
              <w:rPr>
                <w:rFonts w:ascii="TH SarabunIT๙" w:hAnsi="TH SarabunIT๙" w:cs="TH SarabunIT๙"/>
                <w:sz w:val="28"/>
              </w:rPr>
              <w:t>0.2%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</w:tr>
      <w:tr w:rsidR="002D66D5" w:rsidRPr="00D55306" w:rsidTr="00A72B91">
        <w:tc>
          <w:tcPr>
            <w:tcW w:w="1075" w:type="dxa"/>
            <w:vMerge/>
          </w:tcPr>
          <w:p w:rsidR="002D66D5" w:rsidRPr="00D55306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3" w:type="dxa"/>
          </w:tcPr>
          <w:p w:rsidR="001403C0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  <w:r w:rsidRPr="00831A65">
              <w:rPr>
                <w:rFonts w:ascii="TH SarabunIT๙" w:hAnsi="TH SarabunIT๙" w:cs="TH SarabunIT๙"/>
                <w:sz w:val="28"/>
                <w:cs/>
              </w:rPr>
              <w:t>ธนาคารพัฒนาเอเชีย</w:t>
            </w:r>
            <w:r>
              <w:rPr>
                <w:rFonts w:ascii="TH SarabunIT๙" w:hAnsi="TH SarabunIT๙" w:cs="TH SarabunIT๙"/>
                <w:sz w:val="28"/>
              </w:rPr>
              <w:t xml:space="preserve"> (ADB)</w:t>
            </w:r>
          </w:p>
          <w:p w:rsidR="002D66D5" w:rsidRPr="00D55306" w:rsidRDefault="001403C0" w:rsidP="001403C0">
            <w:pPr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6 มี.ค. 2563)</w:t>
            </w:r>
          </w:p>
        </w:tc>
        <w:tc>
          <w:tcPr>
            <w:tcW w:w="10327" w:type="dxa"/>
          </w:tcPr>
          <w:p w:rsidR="002D66D5" w:rsidRPr="00692D47" w:rsidRDefault="001403C0" w:rsidP="002D66D5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ความสูญเสียต่อ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>เศรษฐกิจ</w:t>
            </w:r>
            <w:r w:rsidR="002D66D5" w:rsidRPr="00F00E4B">
              <w:rPr>
                <w:rFonts w:ascii="TH SarabunIT๙" w:hAnsi="TH SarabunIT๙" w:cs="TH SarabunIT๙"/>
                <w:sz w:val="28"/>
                <w:cs/>
              </w:rPr>
              <w:t>โลก 77 -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 xml:space="preserve"> 347 พันล้าน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ดอลลาร์</w:t>
            </w:r>
            <w:r w:rsidR="002D66D5" w:rsidRPr="002D66D5">
              <w:rPr>
                <w:rFonts w:ascii="TH SarabunIT๙" w:hAnsi="TH SarabunIT๙" w:cs="TH SarabunIT๙"/>
                <w:sz w:val="28"/>
                <w:cs/>
              </w:rPr>
              <w:t>สหรัฐ</w:t>
            </w:r>
            <w:r w:rsidR="002D66D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 xml:space="preserve">หรือคิดเป็น 0.1-0.4% ของ </w:t>
            </w:r>
            <w:r w:rsidR="002D66D5" w:rsidRPr="00692D47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 xml:space="preserve">โลก </w:t>
            </w:r>
          </w:p>
          <w:p w:rsidR="002D66D5" w:rsidRPr="00692D47" w:rsidRDefault="002D66D5" w:rsidP="002D66D5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 w:rsidRPr="00692D47">
              <w:rPr>
                <w:rFonts w:ascii="TH SarabunIT๙" w:hAnsi="TH SarabunIT๙" w:cs="TH SarabunIT๙"/>
                <w:sz w:val="28"/>
                <w:cs/>
              </w:rPr>
              <w:t>ความสูญเสีย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ต่อ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เศรษฐกิจจีน </w:t>
            </w:r>
            <w:r w:rsidR="00F00E4B">
              <w:rPr>
                <w:rFonts w:ascii="TH SarabunIT๙" w:hAnsi="TH SarabunIT๙" w:cs="TH SarabunIT๙"/>
                <w:sz w:val="28"/>
              </w:rPr>
              <w:t xml:space="preserve">44 - 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>103 พันล้าน</w:t>
            </w:r>
            <w:r w:rsidR="001403C0">
              <w:rPr>
                <w:rFonts w:ascii="TH SarabunIT๙" w:hAnsi="TH SarabunIT๙" w:cs="TH SarabunIT๙" w:hint="cs"/>
                <w:sz w:val="28"/>
                <w:cs/>
              </w:rPr>
              <w:t>ดอลลาร์</w:t>
            </w:r>
            <w:r w:rsidRPr="002D66D5">
              <w:rPr>
                <w:rFonts w:ascii="TH SarabunIT๙" w:hAnsi="TH SarabunIT๙" w:cs="TH SarabunIT๙"/>
                <w:sz w:val="28"/>
                <w:cs/>
              </w:rPr>
              <w:t>สหรัฐ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 หรือประมาณ </w:t>
            </w:r>
            <w:r w:rsidR="00F00E4B">
              <w:rPr>
                <w:rFonts w:ascii="TH SarabunIT๙" w:hAnsi="TH SarabunIT๙" w:cs="TH SarabunIT๙"/>
                <w:sz w:val="28"/>
              </w:rPr>
              <w:t>0.3-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0.8% ของ </w:t>
            </w:r>
            <w:r w:rsidRPr="00692D47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Pr="00692D47">
              <w:rPr>
                <w:rFonts w:ascii="TH SarabunIT๙" w:hAnsi="TH SarabunIT๙" w:cs="TH SarabunIT๙"/>
                <w:sz w:val="28"/>
                <w:cs/>
              </w:rPr>
              <w:t xml:space="preserve">จีน </w:t>
            </w:r>
          </w:p>
          <w:p w:rsidR="002D66D5" w:rsidRPr="00692D47" w:rsidRDefault="00CC3177" w:rsidP="00CC3177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ความสูญเสียต่อ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 xml:space="preserve">ประเทศกำลังพัฒนาอื่นในเอเชีย </w:t>
            </w:r>
            <w:r w:rsidR="00F00E4B">
              <w:rPr>
                <w:rFonts w:ascii="TH SarabunIT๙" w:hAnsi="TH SarabunIT๙" w:cs="TH SarabunIT๙"/>
                <w:sz w:val="28"/>
              </w:rPr>
              <w:t xml:space="preserve">16 - 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>22 พันล้าน</w:t>
            </w:r>
            <w:r w:rsidR="002D66D5" w:rsidRPr="002D66D5">
              <w:rPr>
                <w:rFonts w:ascii="TH SarabunIT๙" w:hAnsi="TH SarabunIT๙" w:cs="TH SarabunIT๙"/>
                <w:sz w:val="28"/>
                <w:cs/>
              </w:rPr>
              <w:t>เหรียญสหรัฐ</w:t>
            </w:r>
            <w:r w:rsidR="002D66D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 xml:space="preserve">หรือคิดเป็น </w:t>
            </w:r>
            <w:bookmarkStart w:id="0" w:name="_GoBack"/>
            <w:bookmarkEnd w:id="0"/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 xml:space="preserve">0.2% ของ </w:t>
            </w:r>
            <w:r w:rsidR="002D66D5" w:rsidRPr="00692D47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>รวมของ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</w:t>
            </w:r>
            <w:r w:rsidR="002D66D5" w:rsidRPr="00692D47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ดังกล่าว</w:t>
            </w:r>
          </w:p>
        </w:tc>
      </w:tr>
      <w:tr w:rsidR="002D66D5" w:rsidRPr="00D55306" w:rsidTr="00A72B91">
        <w:tc>
          <w:tcPr>
            <w:tcW w:w="1075" w:type="dxa"/>
            <w:vMerge/>
          </w:tcPr>
          <w:p w:rsidR="002D66D5" w:rsidRPr="002D66D5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3" w:type="dxa"/>
          </w:tcPr>
          <w:p w:rsidR="002D66D5" w:rsidRPr="00831A65" w:rsidRDefault="00C364E4" w:rsidP="00274CF1">
            <w:pPr>
              <w:rPr>
                <w:rFonts w:ascii="TH SarabunIT๙" w:hAnsi="TH SarabunIT๙" w:cs="TH SarabunIT๙"/>
                <w:sz w:val="28"/>
              </w:rPr>
            </w:pPr>
            <w:r w:rsidRPr="00C364E4">
              <w:rPr>
                <w:rFonts w:ascii="TH SarabunIT๙" w:hAnsi="TH SarabunIT๙" w:cs="TH SarabunIT๙"/>
                <w:sz w:val="28"/>
                <w:cs/>
              </w:rPr>
              <w:t>การประชุมสหประชาชาติว่าด้วยการค้าและการพัฒนา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2D66D5">
              <w:rPr>
                <w:rFonts w:ascii="TH SarabunIT๙" w:hAnsi="TH SarabunIT๙" w:cs="TH SarabunIT๙"/>
                <w:sz w:val="28"/>
              </w:rPr>
              <w:t>UNCTAD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0327" w:type="dxa"/>
          </w:tcPr>
          <w:p w:rsidR="002D66D5" w:rsidRPr="00692D47" w:rsidRDefault="002D66D5" w:rsidP="00CC3177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ความเสียหายต่อมูลค่าห่วงโซ่การผลิตทั่วโลกประมาณ 5 หมื่นล้าน</w:t>
            </w:r>
            <w:r w:rsidR="00CC3177">
              <w:rPr>
                <w:rFonts w:ascii="TH SarabunIT๙" w:hAnsi="TH SarabunIT๙" w:cs="TH SarabunIT๙" w:hint="cs"/>
                <w:sz w:val="28"/>
                <w:cs/>
              </w:rPr>
              <w:t>ดอลลาร์</w:t>
            </w:r>
            <w:r w:rsidRPr="002D66D5">
              <w:rPr>
                <w:rFonts w:ascii="TH SarabunIT๙" w:hAnsi="TH SarabunIT๙" w:cs="TH SarabunIT๙"/>
                <w:sz w:val="28"/>
                <w:cs/>
              </w:rPr>
              <w:t>สหรัฐ</w:t>
            </w:r>
            <w:r w:rsidR="00C364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364E4" w:rsidRPr="00C364E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307FC"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="00C364E4" w:rsidRPr="00C364E4">
              <w:rPr>
                <w:rFonts w:ascii="TH SarabunIT๙" w:hAnsi="TH SarabunIT๙" w:cs="TH SarabunIT๙"/>
                <w:sz w:val="28"/>
                <w:cs/>
              </w:rPr>
              <w:t>วันที่ 5 มี.ค. 2563)</w:t>
            </w:r>
          </w:p>
        </w:tc>
      </w:tr>
      <w:tr w:rsidR="002D66D5" w:rsidRPr="00D55306" w:rsidTr="00A72B91">
        <w:tc>
          <w:tcPr>
            <w:tcW w:w="1075" w:type="dxa"/>
            <w:vMerge/>
          </w:tcPr>
          <w:p w:rsidR="002D66D5" w:rsidRPr="00D55306" w:rsidRDefault="002D66D5" w:rsidP="007C30D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3" w:type="dxa"/>
          </w:tcPr>
          <w:p w:rsidR="002D66D5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McKinsey &amp; Company</w:t>
            </w:r>
          </w:p>
          <w:p w:rsidR="00A47C1A" w:rsidRPr="00831A65" w:rsidRDefault="00A47C1A" w:rsidP="00274CF1">
            <w:pPr>
              <w:rPr>
                <w:rFonts w:ascii="TH SarabunIT๙" w:hAnsi="TH SarabunIT๙" w:cs="TH SarabunIT๙"/>
                <w:sz w:val="28"/>
              </w:rPr>
            </w:pPr>
            <w:r w:rsidRPr="00A47C1A">
              <w:rPr>
                <w:rFonts w:ascii="TH SarabunIT๙" w:hAnsi="TH SarabunIT๙" w:cs="TH SarabunIT๙"/>
                <w:sz w:val="28"/>
                <w:cs/>
              </w:rPr>
              <w:t>(เมื่อวันที่ 9 มี.ค. ๒๕๖๓)</w:t>
            </w:r>
          </w:p>
        </w:tc>
        <w:tc>
          <w:tcPr>
            <w:tcW w:w="10327" w:type="dxa"/>
          </w:tcPr>
          <w:p w:rsidR="00A47C1A" w:rsidRDefault="00A47C1A" w:rsidP="00A47C1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ประเมินภาวะเศรษฐกิจโลกภายหลังการฟื้นตัวของเศรษฐกิจเป็น 3 แนวทาง</w:t>
            </w:r>
          </w:p>
          <w:p w:rsidR="002D66D5" w:rsidRDefault="002D000E" w:rsidP="007C30DB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 w:rsidRPr="00E66E4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กรณีเศรษฐกิจ</w:t>
            </w:r>
            <w:r w:rsidR="002D66D5" w:rsidRPr="00E66E42">
              <w:rPr>
                <w:rFonts w:ascii="TH SarabunIT๙" w:hAnsi="TH SarabunIT๙" w:cs="TH SarabunIT๙"/>
                <w:sz w:val="28"/>
                <w:u w:val="single"/>
                <w:cs/>
              </w:rPr>
              <w:t>ฟื้นตัวอย่างรวดเร็ว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1) เศรษฐกิจ</w:t>
            </w:r>
            <w:r w:rsidR="002D66D5">
              <w:rPr>
                <w:rFonts w:ascii="TH SarabunIT๙" w:hAnsi="TH SarabunIT๙" w:cs="TH SarabunIT๙"/>
                <w:sz w:val="28"/>
                <w:cs/>
              </w:rPr>
              <w:t>จีน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เริ่มฟื้นตัวช่วง</w:t>
            </w:r>
            <w:r w:rsidR="002D66D5">
              <w:rPr>
                <w:rFonts w:ascii="TH SarabunIT๙" w:hAnsi="TH SarabunIT๙" w:cs="TH SarabunIT๙"/>
                <w:sz w:val="28"/>
                <w:cs/>
              </w:rPr>
              <w:t>ต้นไตรมาสที่</w:t>
            </w:r>
            <w:r w:rsidR="002D66D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66D5" w:rsidRPr="00AC0C57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/2563 2) ส</w:t>
            </w:r>
            <w:r w:rsidR="002D66D5" w:rsidRPr="00AC0C57">
              <w:rPr>
                <w:rFonts w:ascii="TH SarabunIT๙" w:hAnsi="TH SarabunIT๙" w:cs="TH SarabunIT๙"/>
                <w:sz w:val="28"/>
                <w:cs/>
              </w:rPr>
              <w:t>หรัฐ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="002D66D5" w:rsidRPr="00AC0C57">
              <w:rPr>
                <w:rFonts w:ascii="TH SarabunIT๙" w:hAnsi="TH SarabunIT๙" w:cs="TH SarabunIT๙"/>
                <w:sz w:val="28"/>
                <w:cs/>
              </w:rPr>
              <w:t xml:space="preserve">และยุโรปชะลอตัวจนถึงสิ้นไตรมาส </w:t>
            </w:r>
            <w:r w:rsidR="002D66D5" w:rsidRPr="00AC0C57">
              <w:rPr>
                <w:rFonts w:ascii="TH SarabunIT๙" w:hAnsi="TH SarabunIT๙" w:cs="TH SarabunIT๙"/>
                <w:sz w:val="28"/>
              </w:rPr>
              <w:t>1</w:t>
            </w:r>
            <w:r w:rsidR="002D66D5">
              <w:rPr>
                <w:rFonts w:ascii="TH SarabunIT๙" w:hAnsi="TH SarabunIT๙" w:cs="TH SarabunIT๙" w:hint="cs"/>
                <w:sz w:val="28"/>
                <w:cs/>
              </w:rPr>
              <w:t>/2563</w:t>
            </w:r>
            <w:r w:rsidR="002D66D5" w:rsidRPr="00AC0C5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/>
                <w:sz w:val="28"/>
              </w:rPr>
              <w:t xml:space="preserve">&gt; </w:t>
            </w:r>
            <w:r w:rsidR="002D66D5" w:rsidRPr="00AC0C57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="002D66D5" w:rsidRPr="00AC0C57">
              <w:rPr>
                <w:rFonts w:ascii="TH SarabunIT๙" w:hAnsi="TH SarabunIT๙" w:cs="TH SarabunIT๙"/>
                <w:sz w:val="28"/>
                <w:cs/>
              </w:rPr>
              <w:t>โลกจะลดลง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Pr="00AC0C57">
              <w:rPr>
                <w:rFonts w:ascii="TH SarabunIT๙" w:hAnsi="TH SarabunIT๙" w:cs="TH SarabunIT๙"/>
                <w:sz w:val="28"/>
              </w:rPr>
              <w:t xml:space="preserve">2.5% </w:t>
            </w:r>
            <w:r w:rsidR="002D66D5" w:rsidRPr="00AC0C57">
              <w:rPr>
                <w:rFonts w:ascii="TH SarabunIT๙" w:hAnsi="TH SarabunIT๙" w:cs="TH SarabunIT๙"/>
                <w:sz w:val="28"/>
                <w:cs/>
              </w:rPr>
              <w:t xml:space="preserve">เป็น </w:t>
            </w:r>
            <w:r w:rsidR="002D66D5" w:rsidRPr="00AC0C57">
              <w:rPr>
                <w:rFonts w:ascii="TH SarabunIT๙" w:hAnsi="TH SarabunIT๙" w:cs="TH SarabunIT๙"/>
                <w:sz w:val="28"/>
              </w:rPr>
              <w:t>2.0%</w:t>
            </w:r>
            <w:r w:rsidR="002D66D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66D5" w:rsidRPr="00AC0C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2D66D5" w:rsidRPr="00A47C1A" w:rsidRDefault="002D000E" w:rsidP="00A47C1A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</w:rPr>
            </w:pPr>
            <w:r w:rsidRPr="00E66E4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กรณีเศรษฐกิจโลกชะลอตัว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1) เศรษฐกิจ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>จีน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เริ่มฟื้นตัวช่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>วงต้นไตรมาสที่</w:t>
            </w:r>
            <w:r w:rsidR="002D66D5" w:rsidRPr="007C30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66D5" w:rsidRPr="007C30DB">
              <w:rPr>
                <w:rFonts w:ascii="TH SarabunIT๙" w:hAnsi="TH SarabunIT๙" w:cs="TH SarabunIT๙"/>
                <w:sz w:val="28"/>
              </w:rPr>
              <w:t>2</w:t>
            </w:r>
            <w:r w:rsidR="002D66D5" w:rsidRPr="007C30DB">
              <w:rPr>
                <w:rFonts w:ascii="TH SarabunIT๙" w:hAnsi="TH SarabunIT๙" w:cs="TH SarabunIT๙" w:hint="cs"/>
                <w:sz w:val="28"/>
                <w:cs/>
              </w:rPr>
              <w:t>/2563</w:t>
            </w:r>
            <w:r w:rsidR="002D66D5" w:rsidRPr="007C30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>สหรัฐ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>และยุโรปชะลอตัวจนถึง</w:t>
            </w:r>
            <w:r w:rsidR="002D66D5" w:rsidRPr="007C30DB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 xml:space="preserve">ไตรมาสที่ </w:t>
            </w:r>
            <w:r w:rsidR="002D66D5" w:rsidRPr="007C30DB">
              <w:rPr>
                <w:rFonts w:ascii="TH SarabunIT๙" w:hAnsi="TH SarabunIT๙" w:cs="TH SarabunIT๙" w:hint="cs"/>
                <w:sz w:val="28"/>
                <w:cs/>
              </w:rPr>
              <w:t>๒/2563</w:t>
            </w:r>
            <w:r>
              <w:rPr>
                <w:rFonts w:ascii="TH SarabunIT๙" w:hAnsi="TH SarabunIT๙" w:cs="TH SarabunIT๙"/>
                <w:sz w:val="28"/>
              </w:rPr>
              <w:t xml:space="preserve"> --&gt;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D66D5" w:rsidRPr="007C30DB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>โลกลดลง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Pr="007C30DB">
              <w:rPr>
                <w:rFonts w:ascii="TH SarabunIT๙" w:hAnsi="TH SarabunIT๙" w:cs="TH SarabunIT๙"/>
                <w:sz w:val="28"/>
              </w:rPr>
              <w:t xml:space="preserve">2.5% 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 xml:space="preserve">เป็น </w:t>
            </w:r>
            <w:r w:rsidR="002D66D5" w:rsidRPr="007C30DB">
              <w:rPr>
                <w:rFonts w:ascii="TH SarabunIT๙" w:hAnsi="TH SarabunIT๙" w:cs="TH SarabunIT๙" w:hint="cs"/>
                <w:sz w:val="28"/>
                <w:cs/>
              </w:rPr>
              <w:t>1.0-1.5</w:t>
            </w:r>
            <w:r w:rsidR="002D66D5" w:rsidRPr="007C30DB">
              <w:rPr>
                <w:rFonts w:ascii="TH SarabunIT๙" w:hAnsi="TH SarabunIT๙" w:cs="TH SarabunIT๙"/>
                <w:sz w:val="28"/>
              </w:rPr>
              <w:t>%</w:t>
            </w:r>
            <w:r w:rsidR="002D66D5" w:rsidRPr="007C30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66D5" w:rsidRPr="007C30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47C1A" w:rsidRPr="007C30DB" w:rsidRDefault="00A47C1A" w:rsidP="00CE2ABD">
            <w:pPr>
              <w:numPr>
                <w:ilvl w:val="0"/>
                <w:numId w:val="3"/>
              </w:numPr>
              <w:ind w:left="313"/>
              <w:rPr>
                <w:rFonts w:ascii="TH SarabunIT๙" w:hAnsi="TH SarabunIT๙" w:cs="TH SarabunIT๙"/>
                <w:sz w:val="28"/>
                <w:cs/>
              </w:rPr>
            </w:pPr>
            <w:r w:rsidRPr="00E66E4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กรณีแพร่ระบาดไปทั่วโลกและเศรษฐกิจโลกถดถอย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47C1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 xml:space="preserve"> 1) </w:t>
            </w:r>
            <w:r w:rsidR="00CE2ABD">
              <w:rPr>
                <w:rFonts w:ascii="TH SarabunIT๙" w:hAnsi="TH SarabunIT๙" w:cs="TH SarabunIT๙" w:hint="cs"/>
                <w:sz w:val="28"/>
                <w:cs/>
              </w:rPr>
              <w:t>ยังมีจำนวนผู้ติดเชื้อรายใหม่เพิ่มขึ้นจนถึง</w:t>
            </w:r>
            <w:r w:rsidRPr="00A47C1A">
              <w:rPr>
                <w:rFonts w:ascii="TH SarabunIT๙" w:hAnsi="TH SarabunIT๙" w:cs="TH SarabunIT๙"/>
                <w:sz w:val="28"/>
                <w:cs/>
              </w:rPr>
              <w:t>ไตรมาสที่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>/2563</w:t>
            </w:r>
            <w:r w:rsidRPr="00A47C1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ภาวะถดถอยทั่วโลก</w:t>
            </w:r>
            <w:r w:rsidRPr="00A47C1A">
              <w:rPr>
                <w:rFonts w:ascii="TH SarabunIT๙" w:hAnsi="TH SarabunIT๙" w:cs="TH SarabunIT๙"/>
                <w:sz w:val="28"/>
              </w:rPr>
              <w:t xml:space="preserve"> --&gt;</w:t>
            </w:r>
            <w:r w:rsidRPr="00A47C1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47C1A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Pr="00A47C1A">
              <w:rPr>
                <w:rFonts w:ascii="TH SarabunIT๙" w:hAnsi="TH SarabunIT๙" w:cs="TH SarabunIT๙"/>
                <w:sz w:val="28"/>
                <w:cs/>
              </w:rPr>
              <w:t>โลกลดลง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 xml:space="preserve">จาก </w:t>
            </w:r>
            <w:r w:rsidRPr="00A47C1A">
              <w:rPr>
                <w:rFonts w:ascii="TH SarabunIT๙" w:hAnsi="TH SarabunIT๙" w:cs="TH SarabunIT๙"/>
                <w:sz w:val="28"/>
              </w:rPr>
              <w:t xml:space="preserve">2.5% </w:t>
            </w:r>
            <w:r w:rsidRPr="00A47C1A">
              <w:rPr>
                <w:rFonts w:ascii="TH SarabunIT๙" w:hAnsi="TH SarabunIT๙" w:cs="TH SarabunIT๙"/>
                <w:sz w:val="28"/>
                <w:cs/>
              </w:rPr>
              <w:t xml:space="preserve">เป็น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-1.5 - 0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 w:rsidRPr="00A47C1A">
              <w:rPr>
                <w:rFonts w:ascii="TH SarabunIT๙" w:hAnsi="TH SarabunIT๙" w:cs="TH SarabunIT๙"/>
                <w:sz w:val="28"/>
              </w:rPr>
              <w:t>%</w:t>
            </w:r>
            <w:r w:rsidRPr="00A47C1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47C1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</w:tbl>
    <w:p w:rsidR="0048002A" w:rsidRDefault="0048002A" w:rsidP="005D432A">
      <w:pPr>
        <w:spacing w:after="0"/>
        <w:jc w:val="right"/>
        <w:rPr>
          <w:rFonts w:ascii="TH SarabunIT๙" w:hAnsi="TH SarabunIT๙" w:cs="TH SarabunIT๙"/>
          <w:sz w:val="28"/>
        </w:rPr>
      </w:pPr>
    </w:p>
    <w:p w:rsidR="00AE5668" w:rsidRDefault="00AE5668" w:rsidP="00C612B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กองสนเทศเศรษฐกิจ</w:t>
      </w:r>
    </w:p>
    <w:p w:rsidR="00AE5668" w:rsidRDefault="00AE5668" w:rsidP="00C612B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กรมเศรษฐกิจระหว่างประเทศ</w:t>
      </w:r>
    </w:p>
    <w:p w:rsidR="00AE5668" w:rsidRPr="00AE5668" w:rsidRDefault="00AE5668" w:rsidP="00C612B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สถานะวันที่ </w:t>
      </w:r>
      <w:r w:rsidR="000212AE">
        <w:rPr>
          <w:rFonts w:ascii="TH SarabunIT๙" w:hAnsi="TH SarabunIT๙" w:cs="TH SarabunIT๙" w:hint="cs"/>
          <w:sz w:val="28"/>
          <w:cs/>
        </w:rPr>
        <w:t>9 มีนาคม</w:t>
      </w:r>
      <w:r>
        <w:rPr>
          <w:rFonts w:ascii="TH SarabunIT๙" w:hAnsi="TH SarabunIT๙" w:cs="TH SarabunIT๙" w:hint="cs"/>
          <w:sz w:val="28"/>
          <w:cs/>
        </w:rPr>
        <w:t xml:space="preserve"> ๒๕๖๓</w:t>
      </w:r>
    </w:p>
    <w:sectPr w:rsidR="00AE5668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A0BD1"/>
    <w:multiLevelType w:val="hybridMultilevel"/>
    <w:tmpl w:val="FDBA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91"/>
    <w:rsid w:val="000160D6"/>
    <w:rsid w:val="000212AE"/>
    <w:rsid w:val="00062F2A"/>
    <w:rsid w:val="000D223E"/>
    <w:rsid w:val="001403C0"/>
    <w:rsid w:val="00150F90"/>
    <w:rsid w:val="002268BA"/>
    <w:rsid w:val="00274CF1"/>
    <w:rsid w:val="002D000E"/>
    <w:rsid w:val="002D66D5"/>
    <w:rsid w:val="002E15DE"/>
    <w:rsid w:val="0048002A"/>
    <w:rsid w:val="004C2224"/>
    <w:rsid w:val="005307FC"/>
    <w:rsid w:val="005D432A"/>
    <w:rsid w:val="00692D47"/>
    <w:rsid w:val="006E7050"/>
    <w:rsid w:val="007C30DB"/>
    <w:rsid w:val="007E64D7"/>
    <w:rsid w:val="00831A65"/>
    <w:rsid w:val="00A47C1A"/>
    <w:rsid w:val="00A509D6"/>
    <w:rsid w:val="00A72B91"/>
    <w:rsid w:val="00AC0C57"/>
    <w:rsid w:val="00AE5668"/>
    <w:rsid w:val="00AF5FF5"/>
    <w:rsid w:val="00B04600"/>
    <w:rsid w:val="00B817BC"/>
    <w:rsid w:val="00BE01A4"/>
    <w:rsid w:val="00C364E4"/>
    <w:rsid w:val="00C612BD"/>
    <w:rsid w:val="00CC3177"/>
    <w:rsid w:val="00CE2ABD"/>
    <w:rsid w:val="00D55306"/>
    <w:rsid w:val="00E516E0"/>
    <w:rsid w:val="00E66E42"/>
    <w:rsid w:val="00F00E4B"/>
    <w:rsid w:val="00F10782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6939-BD10-4819-9333-B376C2D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admin.agent</cp:lastModifiedBy>
  <cp:revision>2</cp:revision>
  <cp:lastPrinted>2020-03-02T02:54:00Z</cp:lastPrinted>
  <dcterms:created xsi:type="dcterms:W3CDTF">2020-03-12T09:39:00Z</dcterms:created>
  <dcterms:modified xsi:type="dcterms:W3CDTF">2020-03-12T09:39:00Z</dcterms:modified>
</cp:coreProperties>
</file>